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BC51" w14:textId="77777777" w:rsidR="000B30AF" w:rsidRDefault="000B30AF"/>
    <w:p w14:paraId="1FAF61C9" w14:textId="72681524" w:rsidR="003B5543" w:rsidRDefault="003B5543" w:rsidP="003B5543">
      <w:pPr>
        <w:ind w:left="-900" w:firstLine="850"/>
        <w:rPr>
          <w:rFonts w:ascii="Traditional Arabic" w:hAnsi="Traditional Arabic" w:cs="Traditional Arabic"/>
          <w:b/>
          <w:bCs/>
          <w:sz w:val="32"/>
          <w:szCs w:val="32"/>
          <w:rtl/>
          <w:lang w:bidi="ar-SY"/>
        </w:rPr>
      </w:pPr>
    </w:p>
    <w:p w14:paraId="7F2C4A49" w14:textId="77777777" w:rsidR="003B5543" w:rsidRPr="003B5543" w:rsidRDefault="003B5543" w:rsidP="003B5543">
      <w:pPr>
        <w:ind w:left="-900" w:firstLine="850"/>
        <w:rPr>
          <w:rFonts w:asciiTheme="majorBidi" w:hAnsiTheme="majorBidi" w:cstheme="majorBidi"/>
          <w:b/>
          <w:bCs/>
          <w:sz w:val="96"/>
          <w:szCs w:val="96"/>
          <w:rtl/>
          <w:lang w:bidi="ar-SY"/>
        </w:rPr>
      </w:pPr>
    </w:p>
    <w:p w14:paraId="289C2AF7" w14:textId="401EE76C" w:rsidR="003B5543" w:rsidRPr="003B5543" w:rsidRDefault="003B5543" w:rsidP="003B5543">
      <w:pPr>
        <w:ind w:left="-900" w:firstLine="850"/>
        <w:jc w:val="center"/>
        <w:rPr>
          <w:rFonts w:asciiTheme="majorBidi" w:hAnsiTheme="majorBidi" w:cstheme="majorBidi"/>
          <w:b/>
          <w:bCs/>
          <w:color w:val="002060"/>
          <w:sz w:val="96"/>
          <w:szCs w:val="96"/>
          <w:rtl/>
          <w:lang w:bidi="ar-SY"/>
        </w:rPr>
      </w:pPr>
      <w:r w:rsidRPr="003B5543">
        <w:rPr>
          <w:rFonts w:asciiTheme="majorBidi" w:hAnsiTheme="majorBidi" w:cstheme="majorBidi"/>
          <w:b/>
          <w:bCs/>
          <w:color w:val="002060"/>
          <w:sz w:val="96"/>
          <w:szCs w:val="96"/>
          <w:rtl/>
          <w:lang w:bidi="ar-SY"/>
        </w:rPr>
        <w:t>ال</w:t>
      </w:r>
      <w:r w:rsidR="00685351">
        <w:rPr>
          <w:rFonts w:asciiTheme="majorBidi" w:hAnsiTheme="majorBidi" w:cstheme="majorBidi" w:hint="cs"/>
          <w:b/>
          <w:bCs/>
          <w:color w:val="002060"/>
          <w:sz w:val="96"/>
          <w:szCs w:val="96"/>
          <w:rtl/>
          <w:lang w:bidi="ar-SY"/>
        </w:rPr>
        <w:t>إ</w:t>
      </w:r>
      <w:r w:rsidRPr="003B5543">
        <w:rPr>
          <w:rFonts w:asciiTheme="majorBidi" w:hAnsiTheme="majorBidi" w:cstheme="majorBidi"/>
          <w:b/>
          <w:bCs/>
          <w:color w:val="002060"/>
          <w:sz w:val="96"/>
          <w:szCs w:val="96"/>
          <w:rtl/>
          <w:lang w:bidi="ar-SY"/>
        </w:rPr>
        <w:t>ستقرار الاستراتيجي العالمي</w:t>
      </w:r>
    </w:p>
    <w:p w14:paraId="0B1EC951" w14:textId="39D4A93F" w:rsidR="003B5543" w:rsidRPr="005E703A" w:rsidRDefault="003B5543" w:rsidP="003B5543">
      <w:pPr>
        <w:ind w:left="-900" w:firstLine="850"/>
        <w:jc w:val="center"/>
        <w:rPr>
          <w:rFonts w:ascii="Segoe UI" w:hAnsi="Segoe UI" w:cs="Segoe UI"/>
          <w:b/>
          <w:bCs/>
          <w:color w:val="0070C0"/>
          <w:sz w:val="56"/>
          <w:szCs w:val="56"/>
          <w:rtl/>
          <w:lang w:bidi="ar-SY"/>
        </w:rPr>
      </w:pPr>
      <w:r w:rsidRPr="003B5543">
        <w:rPr>
          <w:rFonts w:ascii="Segoe UI" w:hAnsi="Segoe UI" w:cs="Segoe UI" w:hint="cs"/>
          <w:b/>
          <w:bCs/>
          <w:color w:val="0070C0"/>
          <w:sz w:val="56"/>
          <w:szCs w:val="56"/>
          <w:rtl/>
          <w:lang w:bidi="ar-SY"/>
        </w:rPr>
        <w:t>إ</w:t>
      </w:r>
      <w:r w:rsidRPr="003B5543">
        <w:rPr>
          <w:rFonts w:ascii="Segoe UI" w:hAnsi="Segoe UI" w:cs="Segoe UI"/>
          <w:b/>
          <w:bCs/>
          <w:color w:val="0070C0"/>
          <w:sz w:val="56"/>
          <w:szCs w:val="56"/>
          <w:rtl/>
          <w:lang w:bidi="ar-SY"/>
        </w:rPr>
        <w:t>ستقرار الأزمة</w:t>
      </w:r>
    </w:p>
    <w:p w14:paraId="26472740" w14:textId="77777777" w:rsidR="003B5543" w:rsidRDefault="003B5543" w:rsidP="003B5543">
      <w:pPr>
        <w:jc w:val="center"/>
        <w:rPr>
          <w:rFonts w:ascii="Traditional Arabic" w:hAnsi="Traditional Arabic" w:cs="Traditional Arabic"/>
          <w:b/>
          <w:bCs/>
          <w:sz w:val="30"/>
          <w:szCs w:val="30"/>
          <w:rtl/>
          <w:lang w:bidi="ar-SY"/>
        </w:rPr>
      </w:pPr>
    </w:p>
    <w:p w14:paraId="443D9875" w14:textId="77777777" w:rsidR="003B5543" w:rsidRDefault="003B5543" w:rsidP="003B5543">
      <w:pPr>
        <w:jc w:val="center"/>
        <w:rPr>
          <w:rFonts w:ascii="Traditional Arabic" w:hAnsi="Traditional Arabic" w:cs="Traditional Arabic"/>
          <w:b/>
          <w:bCs/>
          <w:sz w:val="30"/>
          <w:szCs w:val="30"/>
          <w:rtl/>
          <w:lang w:bidi="ar-SY"/>
        </w:rPr>
      </w:pPr>
    </w:p>
    <w:p w14:paraId="684DF0D0" w14:textId="6F5CE0AC" w:rsidR="00685351" w:rsidRDefault="003734B6" w:rsidP="003B5543">
      <w:pPr>
        <w:jc w:val="center"/>
        <w:rPr>
          <w:rFonts w:ascii="Traditional Arabic" w:hAnsi="Traditional Arabic" w:cs="Traditional Arabic"/>
          <w:b/>
          <w:bCs/>
          <w:sz w:val="30"/>
          <w:szCs w:val="30"/>
          <w:rtl/>
          <w:lang w:bidi="ar-SY"/>
        </w:rPr>
      </w:pPr>
      <w:r>
        <w:rPr>
          <w:rFonts w:ascii="Traditional Arabic" w:hAnsi="Traditional Arabic" w:cs="Traditional Arabic" w:hint="cs"/>
          <w:b/>
          <w:bCs/>
          <w:sz w:val="30"/>
          <w:szCs w:val="30"/>
          <w:rtl/>
          <w:lang w:bidi="ar-SY"/>
        </w:rPr>
        <w:t>23/4/2021</w:t>
      </w:r>
    </w:p>
    <w:p w14:paraId="059ABB2B" w14:textId="77777777" w:rsidR="00685351" w:rsidRDefault="00685351" w:rsidP="003B5543">
      <w:pPr>
        <w:jc w:val="center"/>
        <w:rPr>
          <w:rFonts w:ascii="Traditional Arabic" w:hAnsi="Traditional Arabic" w:cs="Traditional Arabic"/>
          <w:b/>
          <w:bCs/>
          <w:sz w:val="30"/>
          <w:szCs w:val="30"/>
          <w:rtl/>
          <w:lang w:bidi="ar-SY"/>
        </w:rPr>
      </w:pPr>
    </w:p>
    <w:p w14:paraId="070CDC86" w14:textId="77777777" w:rsidR="0027392F" w:rsidRPr="0027392F" w:rsidRDefault="0027392F" w:rsidP="0027392F">
      <w:pPr>
        <w:jc w:val="center"/>
        <w:rPr>
          <w:rFonts w:ascii="Sakkal Majalla" w:hAnsi="Sakkal Majalla" w:cs="DecoType Naskh Special"/>
          <w:b/>
          <w:bCs/>
          <w:color w:val="002060"/>
          <w:sz w:val="28"/>
          <w:szCs w:val="28"/>
          <w:rtl/>
          <w:lang w:bidi="ar-SY"/>
        </w:rPr>
      </w:pPr>
      <w:r w:rsidRPr="0027392F">
        <w:rPr>
          <w:rFonts w:ascii="Sakkal Majalla" w:hAnsi="Sakkal Majalla" w:cs="DecoType Naskh Special" w:hint="cs"/>
          <w:b/>
          <w:bCs/>
          <w:color w:val="002060"/>
          <w:sz w:val="28"/>
          <w:szCs w:val="28"/>
          <w:rtl/>
          <w:lang w:bidi="ar-SY"/>
        </w:rPr>
        <w:t xml:space="preserve">بحث مشترك </w:t>
      </w:r>
    </w:p>
    <w:p w14:paraId="1374B4AF" w14:textId="77777777" w:rsidR="0027392F" w:rsidRPr="0027392F" w:rsidRDefault="0027392F" w:rsidP="0027392F">
      <w:pPr>
        <w:jc w:val="center"/>
        <w:rPr>
          <w:rFonts w:ascii="Sakkal Majalla" w:hAnsi="Sakkal Majalla" w:cs="DecoType Naskh Special"/>
          <w:b/>
          <w:bCs/>
          <w:color w:val="002060"/>
          <w:sz w:val="36"/>
          <w:szCs w:val="36"/>
          <w:rtl/>
          <w:lang w:bidi="ar-SY"/>
        </w:rPr>
      </w:pPr>
      <w:r w:rsidRPr="0027392F">
        <w:rPr>
          <w:rFonts w:ascii="Sakkal Majalla" w:hAnsi="Sakkal Majalla" w:cs="DecoType Naskh Special" w:hint="cs"/>
          <w:b/>
          <w:bCs/>
          <w:color w:val="002060"/>
          <w:sz w:val="36"/>
          <w:szCs w:val="36"/>
          <w:rtl/>
          <w:lang w:bidi="ar-SY"/>
        </w:rPr>
        <w:t>(تقدير استراتيجي)</w:t>
      </w:r>
    </w:p>
    <w:p w14:paraId="6E120BA4" w14:textId="77777777" w:rsidR="00685351" w:rsidRDefault="00685351" w:rsidP="003B5543">
      <w:pPr>
        <w:jc w:val="center"/>
        <w:rPr>
          <w:rFonts w:ascii="Traditional Arabic" w:hAnsi="Traditional Arabic" w:cs="Traditional Arabic"/>
          <w:b/>
          <w:bCs/>
          <w:sz w:val="30"/>
          <w:szCs w:val="30"/>
          <w:rtl/>
          <w:lang w:bidi="ar-SY"/>
        </w:rPr>
      </w:pPr>
    </w:p>
    <w:p w14:paraId="7EEFB432" w14:textId="77777777" w:rsidR="00685351" w:rsidRDefault="00685351" w:rsidP="0027392F">
      <w:pPr>
        <w:rPr>
          <w:rFonts w:ascii="Traditional Arabic" w:hAnsi="Traditional Arabic" w:cs="Traditional Arabic"/>
          <w:b/>
          <w:bCs/>
          <w:sz w:val="30"/>
          <w:szCs w:val="30"/>
          <w:rtl/>
          <w:lang w:bidi="ar-SY"/>
        </w:rPr>
      </w:pPr>
    </w:p>
    <w:p w14:paraId="6FB0D7B4" w14:textId="1F74764C" w:rsidR="003B5543" w:rsidRPr="005E703A" w:rsidRDefault="003B5543" w:rsidP="003B5543">
      <w:pPr>
        <w:jc w:val="center"/>
        <w:rPr>
          <w:rFonts w:ascii="Traditional Arabic" w:hAnsi="Traditional Arabic" w:cs="Traditional Arabic"/>
          <w:b/>
          <w:bCs/>
          <w:color w:val="0070C0"/>
          <w:sz w:val="48"/>
          <w:szCs w:val="48"/>
          <w:rtl/>
          <w:lang w:bidi="ar-SY"/>
        </w:rPr>
      </w:pPr>
      <w:r w:rsidRPr="00685351">
        <w:rPr>
          <w:rFonts w:ascii="Traditional Arabic" w:hAnsi="Traditional Arabic" w:cs="Traditional Arabic" w:hint="cs"/>
          <w:b/>
          <w:bCs/>
          <w:color w:val="0070C0"/>
          <w:sz w:val="48"/>
          <w:szCs w:val="48"/>
          <w:rtl/>
          <w:lang w:bidi="ar-SY"/>
        </w:rPr>
        <w:t>إعداد</w:t>
      </w:r>
    </w:p>
    <w:p w14:paraId="12B983D1" w14:textId="77777777" w:rsidR="003B5543" w:rsidRPr="005E703A" w:rsidRDefault="003B5543" w:rsidP="003B5543">
      <w:pPr>
        <w:jc w:val="center"/>
        <w:rPr>
          <w:rFonts w:asciiTheme="majorBidi" w:hAnsiTheme="majorBidi" w:cstheme="majorBidi"/>
          <w:b/>
          <w:bCs/>
          <w:color w:val="002060"/>
          <w:sz w:val="30"/>
          <w:szCs w:val="30"/>
          <w:rtl/>
          <w:lang w:bidi="ar-SY"/>
        </w:rPr>
      </w:pPr>
      <w:r w:rsidRPr="005E703A">
        <w:rPr>
          <w:rFonts w:asciiTheme="majorBidi" w:hAnsiTheme="majorBidi" w:cstheme="majorBidi"/>
          <w:b/>
          <w:bCs/>
          <w:color w:val="002060"/>
          <w:sz w:val="30"/>
          <w:szCs w:val="30"/>
          <w:rtl/>
          <w:lang w:bidi="ar-SY"/>
        </w:rPr>
        <w:t>د. عباس مزهر، د. سومر صالح، د. عماد سيف الدين، د. محمود كوثراني، أرثر ديفو</w:t>
      </w:r>
    </w:p>
    <w:p w14:paraId="720299ED" w14:textId="77777777" w:rsidR="003B5543" w:rsidRPr="005E703A" w:rsidRDefault="003B5543" w:rsidP="003B5543">
      <w:pPr>
        <w:jc w:val="center"/>
        <w:rPr>
          <w:rFonts w:ascii="Traditional Arabic" w:hAnsi="Traditional Arabic" w:cs="Traditional Arabic"/>
          <w:b/>
          <w:bCs/>
          <w:sz w:val="30"/>
          <w:szCs w:val="30"/>
          <w:u w:val="single"/>
          <w:rtl/>
          <w:lang w:bidi="ar-SY"/>
        </w:rPr>
      </w:pPr>
    </w:p>
    <w:p w14:paraId="68D8115B" w14:textId="77777777" w:rsidR="003B5543" w:rsidRPr="005E703A" w:rsidRDefault="003B5543" w:rsidP="003B5543">
      <w:pPr>
        <w:jc w:val="center"/>
        <w:rPr>
          <w:rFonts w:ascii="Traditional Arabic" w:hAnsi="Traditional Arabic" w:cs="Traditional Arabic"/>
          <w:b/>
          <w:bCs/>
          <w:sz w:val="30"/>
          <w:szCs w:val="30"/>
          <w:u w:val="single"/>
          <w:rtl/>
          <w:lang w:bidi="ar-SY"/>
        </w:rPr>
      </w:pPr>
    </w:p>
    <w:p w14:paraId="6A7C4ACA" w14:textId="77777777" w:rsidR="003B5543" w:rsidRPr="005E703A" w:rsidRDefault="003B5543" w:rsidP="00685351">
      <w:pPr>
        <w:rPr>
          <w:rFonts w:ascii="Traditional Arabic" w:hAnsi="Traditional Arabic" w:cs="Traditional Arabic"/>
          <w:b/>
          <w:bCs/>
          <w:sz w:val="30"/>
          <w:szCs w:val="30"/>
          <w:u w:val="single"/>
          <w:rtl/>
          <w:lang w:bidi="ar-SY"/>
        </w:rPr>
      </w:pPr>
    </w:p>
    <w:p w14:paraId="2E9235FD" w14:textId="77777777" w:rsidR="00685351" w:rsidRDefault="00685351" w:rsidP="003B5543">
      <w:pPr>
        <w:jc w:val="center"/>
        <w:rPr>
          <w:rFonts w:ascii="Traditional Arabic" w:hAnsi="Traditional Arabic" w:cs="Traditional Arabic"/>
          <w:b/>
          <w:bCs/>
          <w:sz w:val="30"/>
          <w:szCs w:val="30"/>
          <w:u w:val="single"/>
          <w:rtl/>
          <w:lang w:bidi="ar-SY"/>
        </w:rPr>
      </w:pPr>
    </w:p>
    <w:p w14:paraId="123CAE24" w14:textId="77777777" w:rsidR="00685351" w:rsidRDefault="00685351" w:rsidP="003B5543">
      <w:pPr>
        <w:jc w:val="center"/>
        <w:rPr>
          <w:rFonts w:ascii="Traditional Arabic" w:hAnsi="Traditional Arabic" w:cs="Traditional Arabic"/>
          <w:b/>
          <w:bCs/>
          <w:sz w:val="30"/>
          <w:szCs w:val="30"/>
          <w:u w:val="single"/>
          <w:rtl/>
          <w:lang w:bidi="ar-SY"/>
        </w:rPr>
      </w:pPr>
    </w:p>
    <w:p w14:paraId="3D4E1681" w14:textId="3A2E032D" w:rsidR="003B5543" w:rsidRPr="005E703A" w:rsidRDefault="003B5543" w:rsidP="003B5543">
      <w:pPr>
        <w:jc w:val="center"/>
        <w:rPr>
          <w:rFonts w:ascii="Traditional Arabic" w:hAnsi="Traditional Arabic" w:cs="Traditional Arabic"/>
          <w:b/>
          <w:bCs/>
          <w:sz w:val="30"/>
          <w:szCs w:val="30"/>
          <w:u w:val="single"/>
          <w:rtl/>
          <w:lang w:bidi="ar-SY"/>
        </w:rPr>
      </w:pPr>
      <w:r w:rsidRPr="005E703A">
        <w:rPr>
          <w:rFonts w:ascii="Traditional Arabic" w:hAnsi="Traditional Arabic" w:cs="Traditional Arabic" w:hint="cs"/>
          <w:b/>
          <w:bCs/>
          <w:sz w:val="30"/>
          <w:szCs w:val="30"/>
          <w:u w:val="single"/>
          <w:rtl/>
          <w:lang w:bidi="ar-SY"/>
        </w:rPr>
        <w:t>ملخص</w:t>
      </w:r>
    </w:p>
    <w:p w14:paraId="77C214A6" w14:textId="77777777" w:rsidR="003B5543" w:rsidRPr="005E703A" w:rsidRDefault="003B5543" w:rsidP="003B554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raditional Arabic" w:hAnsi="Traditional Arabic" w:cs="Traditional Arabic"/>
          <w:sz w:val="30"/>
          <w:szCs w:val="30"/>
          <w:rtl/>
          <w:lang w:bidi="ar-SY"/>
        </w:rPr>
      </w:pPr>
      <w:r w:rsidRPr="005E703A">
        <w:rPr>
          <w:rFonts w:ascii="Traditional Arabic" w:hAnsi="Traditional Arabic" w:cs="Traditional Arabic" w:hint="cs"/>
          <w:sz w:val="30"/>
          <w:szCs w:val="30"/>
          <w:rtl/>
          <w:lang w:bidi="ar-SY"/>
        </w:rPr>
        <w:t>لعقودٍ</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خلت</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ارتبط</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مفهوم</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الاستقرار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الاستراتيجيّ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بالردع</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النوويّ،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وعقيدة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التدمير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المتبادل،</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وأصبح</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مرادفاً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لمصطلح</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توازن</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القوى،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ولكنّ</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المفهوم</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اتخذ</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بُعداً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مغايراً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مع</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الهيمنة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الأمريكية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على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النسق</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الدوليّ،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 بالتالي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أصبح</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مرادفاً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لمفهوم</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استقرار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الأمركة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كنظامٍ</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سياسيٍّ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للعولمة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الدولية،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ولكنّ</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عودة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المحاولات</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التعديلية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للنسق</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الدوليّ،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وبروز</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اتجاهاتٍ</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معاصرةٍ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لرؤىً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دوليةً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للتعددية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القطبية،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ترافقت</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مع</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تراجع</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الهيمنة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الأميركية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وبروز</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مراكز</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قوى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صاعدة،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ساهم</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في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تصدع</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الاستقرار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الاستراتيجي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مفاهيماً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وموضوعياً،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فمن</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جهة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لم</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يعد</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الردع</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النووي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كافياً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للاستقرار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الاستراتيجيّ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سيما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مع</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الانتشار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النووي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الأفقيّ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الحاصل</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دولياً،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ومن</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جهةٍ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أخرى،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ظهرت</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عوامل</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أخرى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ساهمت</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في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مدى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كفاية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الردع</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النووي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للتهديد</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الاستراتيجيّ،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فظهرت</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التهديدات</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غير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النووية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وعلى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رأسها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الأسلحة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الفرط</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صوتية،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وعسكرة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الفضاء،</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إضافةً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إلى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الأنشطة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السيبرانية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المهددة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للطرف</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للآخر،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فأصبح</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مفهوم</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الاستقرار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الاستراتيجيّ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مغايراً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للمفهوم</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الذي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اكتسبه</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في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حقبة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الحرب</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الباردة</w:t>
      </w:r>
      <w:r w:rsidRPr="005E703A">
        <w:rPr>
          <w:rFonts w:ascii="Traditional Arabic" w:hAnsi="Traditional Arabic" w:cs="Traditional Arabic"/>
          <w:sz w:val="30"/>
          <w:szCs w:val="30"/>
          <w:rtl/>
          <w:lang w:bidi="ar-SY"/>
        </w:rPr>
        <w:t>.</w:t>
      </w:r>
    </w:p>
    <w:p w14:paraId="6B9F1093" w14:textId="77777777" w:rsidR="003B5543" w:rsidRPr="005E703A" w:rsidRDefault="003B5543" w:rsidP="003B554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raditional Arabic" w:hAnsi="Traditional Arabic" w:cs="Traditional Arabic"/>
          <w:sz w:val="30"/>
          <w:szCs w:val="30"/>
          <w:rtl/>
        </w:rPr>
      </w:pPr>
      <w:r w:rsidRPr="005E703A">
        <w:rPr>
          <w:rFonts w:ascii="Traditional Arabic" w:hAnsi="Traditional Arabic" w:cs="Traditional Arabic" w:hint="cs"/>
          <w:sz w:val="30"/>
          <w:szCs w:val="30"/>
          <w:rtl/>
          <w:lang w:bidi="ar-SY"/>
        </w:rPr>
        <w:t>راهناً،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الاستقرار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الاستراتيجيّ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العالمي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مرتبطٌ</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ببيئةٍ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معقدة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التركيب</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دولياً،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غير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متوفرة،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بحكم</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التضاد</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الحاصل</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في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رؤى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القوى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العظمى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للنظام</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الدولي،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فبينما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تسعى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الولايات</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المتحدة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نحو</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تجديد</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الأحادية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القطبية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المتآكلة،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تصر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روسيا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ومن</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خلفها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الصين</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على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عدم</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عودة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الزمن</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للوراء،</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وأنّ</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مسألة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التعددية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باتت</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أمراً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واقعاً،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إضافةً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لبروز</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فكرة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التعددية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القطبية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الإقليمية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ورغم</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ذلك،</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فقد</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اتجهت</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أزمة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الاستقرار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الاستراتيجيّ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العالميّ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نحو</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استقرار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الأزمة</w:t>
      </w:r>
      <w:r w:rsidRPr="005E703A">
        <w:rPr>
          <w:rFonts w:ascii="Traditional Arabic" w:hAnsi="Traditional Arabic" w:cs="Traditional Arabic"/>
          <w:sz w:val="30"/>
          <w:szCs w:val="30"/>
          <w:rtl/>
          <w:lang w:bidi="ar-SY"/>
        </w:rPr>
        <w:t>)</w:t>
      </w:r>
      <w:r w:rsidRPr="005E703A">
        <w:rPr>
          <w:rFonts w:ascii="Traditional Arabic" w:hAnsi="Traditional Arabic" w:cs="Traditional Arabic" w:hint="cs"/>
          <w:sz w:val="30"/>
          <w:szCs w:val="30"/>
          <w:rtl/>
          <w:lang w:bidi="ar-SY"/>
        </w:rPr>
        <w:t>،</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من</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خلال</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الاتفاق</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الأميركيّ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الروسيّ</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لتمديد</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اتفاقية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معاهدة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ستارت</w:t>
      </w:r>
      <w:r w:rsidRPr="005E703A">
        <w:rPr>
          <w:rFonts w:ascii="Traditional Arabic" w:hAnsi="Traditional Arabic" w:cs="Traditional Arabic"/>
          <w:sz w:val="30"/>
          <w:szCs w:val="30"/>
          <w:rtl/>
          <w:lang w:bidi="ar-SY"/>
        </w:rPr>
        <w:t xml:space="preserve"> (3) </w:t>
      </w:r>
      <w:r w:rsidRPr="005E703A">
        <w:rPr>
          <w:rFonts w:ascii="Traditional Arabic" w:hAnsi="Traditional Arabic" w:cs="Traditional Arabic" w:hint="cs"/>
          <w:sz w:val="30"/>
          <w:szCs w:val="30"/>
          <w:rtl/>
          <w:lang w:bidi="ar-SY"/>
        </w:rPr>
        <w:t>حتى</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العام</w:t>
      </w:r>
      <w:r w:rsidRPr="005E703A">
        <w:rPr>
          <w:rFonts w:ascii="Traditional Arabic" w:hAnsi="Traditional Arabic" w:cs="Traditional Arabic"/>
          <w:sz w:val="30"/>
          <w:szCs w:val="30"/>
          <w:rtl/>
          <w:lang w:bidi="ar-SY"/>
        </w:rPr>
        <w:t xml:space="preserve"> (2026) </w:t>
      </w:r>
      <w:r w:rsidRPr="005E703A">
        <w:rPr>
          <w:rFonts w:ascii="Traditional Arabic" w:hAnsi="Traditional Arabic" w:cs="Traditional Arabic" w:hint="cs"/>
          <w:sz w:val="30"/>
          <w:szCs w:val="30"/>
          <w:rtl/>
          <w:lang w:bidi="ar-SY"/>
        </w:rPr>
        <w:t>،</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ولكنّ</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هذا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الاستقرار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المؤقت</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يحمل</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بحكم</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طبيعته</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عوامل</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انفجاره،</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وهو</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أمرٌ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يهدد</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الأزمات</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الإقليمية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بالانفجار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باعتبارها</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تفاصيل</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حاسمةً،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قد</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تحول</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دون</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انفجار</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الأزمة</w:t>
      </w:r>
      <w:r w:rsidRPr="005E703A">
        <w:rPr>
          <w:rFonts w:ascii="Traditional Arabic" w:hAnsi="Traditional Arabic" w:cs="Traditional Arabic"/>
          <w:sz w:val="30"/>
          <w:szCs w:val="30"/>
          <w:rtl/>
          <w:lang w:bidi="ar-SY"/>
        </w:rPr>
        <w:t xml:space="preserve"> </w:t>
      </w:r>
      <w:r w:rsidRPr="005E703A">
        <w:rPr>
          <w:rFonts w:ascii="Traditional Arabic" w:hAnsi="Traditional Arabic" w:cs="Traditional Arabic" w:hint="cs"/>
          <w:sz w:val="30"/>
          <w:szCs w:val="30"/>
          <w:rtl/>
          <w:lang w:bidi="ar-SY"/>
        </w:rPr>
        <w:t>الكبرى</w:t>
      </w:r>
      <w:r w:rsidRPr="005E703A">
        <w:rPr>
          <w:rFonts w:ascii="Traditional Arabic" w:hAnsi="Traditional Arabic" w:cs="Traditional Arabic" w:hint="cs"/>
          <w:sz w:val="30"/>
          <w:szCs w:val="30"/>
          <w:shd w:val="clear" w:color="auto" w:fill="D9D9D9" w:themeFill="background1" w:themeFillShade="D9"/>
          <w:rtl/>
          <w:lang w:bidi="ar-SY"/>
        </w:rPr>
        <w:t>،</w:t>
      </w:r>
      <w:r w:rsidRPr="005E703A">
        <w:rPr>
          <w:rFonts w:ascii="Segoe UI" w:hAnsi="Segoe UI" w:cs="Segoe UI"/>
          <w:color w:val="050505"/>
          <w:sz w:val="30"/>
          <w:szCs w:val="30"/>
          <w:shd w:val="clear" w:color="auto" w:fill="D9D9D9" w:themeFill="background1" w:themeFillShade="D9"/>
          <w:rtl/>
        </w:rPr>
        <w:t xml:space="preserve"> </w:t>
      </w:r>
      <w:r w:rsidRPr="005E703A">
        <w:rPr>
          <w:rFonts w:ascii="Traditional Arabic" w:hAnsi="Traditional Arabic" w:cs="Traditional Arabic"/>
          <w:sz w:val="30"/>
          <w:szCs w:val="30"/>
          <w:shd w:val="clear" w:color="auto" w:fill="D9D9D9" w:themeFill="background1" w:themeFillShade="D9"/>
          <w:rtl/>
        </w:rPr>
        <w:t>و</w:t>
      </w:r>
      <w:r w:rsidRPr="005E703A">
        <w:rPr>
          <w:rFonts w:ascii="Traditional Arabic" w:hAnsi="Traditional Arabic" w:cs="Traditional Arabic"/>
          <w:sz w:val="30"/>
          <w:szCs w:val="30"/>
          <w:rtl/>
        </w:rPr>
        <w:t xml:space="preserve">من المرشح أن تلعب الأزمة الأوكرانية حال اتساع دائرة النار في الشرق الأوكراني، </w:t>
      </w:r>
      <w:r w:rsidRPr="005E703A">
        <w:rPr>
          <w:rFonts w:ascii="Traditional Arabic" w:hAnsi="Traditional Arabic" w:cs="Traditional Arabic" w:hint="cs"/>
          <w:sz w:val="30"/>
          <w:szCs w:val="30"/>
          <w:rtl/>
        </w:rPr>
        <w:t>عامل</w:t>
      </w:r>
      <w:r w:rsidRPr="005E703A">
        <w:rPr>
          <w:rFonts w:ascii="Traditional Arabic" w:hAnsi="Traditional Arabic" w:cs="Traditional Arabic"/>
          <w:sz w:val="30"/>
          <w:szCs w:val="30"/>
          <w:rtl/>
        </w:rPr>
        <w:t xml:space="preserve"> انهيار هذا الاستقرار الاستراتيجي</w:t>
      </w:r>
      <w:r w:rsidRPr="005E703A">
        <w:rPr>
          <w:rFonts w:ascii="Traditional Arabic" w:hAnsi="Traditional Arabic" w:cs="Traditional Arabic" w:hint="cs"/>
          <w:sz w:val="30"/>
          <w:szCs w:val="30"/>
          <w:rtl/>
        </w:rPr>
        <w:t>ّ</w:t>
      </w:r>
      <w:r w:rsidRPr="005E703A">
        <w:rPr>
          <w:rFonts w:ascii="Traditional Arabic" w:hAnsi="Traditional Arabic" w:cs="Traditional Arabic"/>
          <w:sz w:val="30"/>
          <w:szCs w:val="30"/>
          <w:rtl/>
        </w:rPr>
        <w:t>،</w:t>
      </w:r>
      <w:r w:rsidRPr="005E703A">
        <w:rPr>
          <w:rFonts w:ascii="Traditional Arabic" w:hAnsi="Traditional Arabic" w:cs="Traditional Arabic" w:hint="cs"/>
          <w:sz w:val="30"/>
          <w:szCs w:val="30"/>
          <w:rtl/>
        </w:rPr>
        <w:t xml:space="preserve"> وبذات الوقت من المرجح أيضاً أن تكون منعكسات الاستقطاب الحاصل راهناً بما فيه الأزمة الأوكرانية عاملاً ضاغطا على مستقبل الحرب على سورية.</w:t>
      </w:r>
    </w:p>
    <w:p w14:paraId="69A9A9DB" w14:textId="77777777" w:rsidR="00685351" w:rsidRDefault="00685351" w:rsidP="003B5543">
      <w:pPr>
        <w:jc w:val="center"/>
        <w:rPr>
          <w:rFonts w:ascii="Traditional Arabic" w:hAnsi="Traditional Arabic" w:cs="Traditional Arabic"/>
          <w:b/>
          <w:bCs/>
          <w:sz w:val="32"/>
          <w:szCs w:val="32"/>
          <w:u w:val="single"/>
          <w:rtl/>
          <w:lang w:bidi="ar-SY"/>
        </w:rPr>
      </w:pPr>
    </w:p>
    <w:p w14:paraId="1642CEDA" w14:textId="77777777" w:rsidR="00685351" w:rsidRDefault="00685351" w:rsidP="003B5543">
      <w:pPr>
        <w:jc w:val="center"/>
        <w:rPr>
          <w:rFonts w:ascii="Traditional Arabic" w:hAnsi="Traditional Arabic" w:cs="Traditional Arabic"/>
          <w:b/>
          <w:bCs/>
          <w:sz w:val="32"/>
          <w:szCs w:val="32"/>
          <w:u w:val="single"/>
          <w:rtl/>
          <w:lang w:bidi="ar-SY"/>
        </w:rPr>
      </w:pPr>
    </w:p>
    <w:p w14:paraId="4599B698" w14:textId="77777777" w:rsidR="00685351" w:rsidRDefault="00685351" w:rsidP="00685351">
      <w:pPr>
        <w:rPr>
          <w:rFonts w:ascii="Traditional Arabic" w:hAnsi="Traditional Arabic" w:cs="Traditional Arabic"/>
          <w:b/>
          <w:bCs/>
          <w:sz w:val="32"/>
          <w:szCs w:val="32"/>
          <w:u w:val="single"/>
          <w:rtl/>
          <w:lang w:bidi="ar-SY"/>
        </w:rPr>
      </w:pPr>
    </w:p>
    <w:p w14:paraId="059309FA" w14:textId="3CF157EC" w:rsidR="003B5543" w:rsidRPr="005E703A" w:rsidRDefault="003B5543" w:rsidP="00685351">
      <w:pPr>
        <w:jc w:val="center"/>
        <w:rPr>
          <w:rFonts w:ascii="Traditional Arabic" w:hAnsi="Traditional Arabic" w:cs="Traditional Arabic"/>
          <w:b/>
          <w:bCs/>
          <w:sz w:val="32"/>
          <w:szCs w:val="32"/>
          <w:u w:val="single"/>
          <w:rtl/>
          <w:lang w:bidi="ar-SY"/>
        </w:rPr>
      </w:pPr>
      <w:r w:rsidRPr="005E703A">
        <w:rPr>
          <w:rFonts w:ascii="Traditional Arabic" w:hAnsi="Traditional Arabic" w:cs="Traditional Arabic" w:hint="cs"/>
          <w:b/>
          <w:bCs/>
          <w:sz w:val="32"/>
          <w:szCs w:val="32"/>
          <w:u w:val="single"/>
          <w:rtl/>
          <w:lang w:bidi="ar-SY"/>
        </w:rPr>
        <w:t>مفردات التقدير الاستراتيجي</w:t>
      </w:r>
    </w:p>
    <w:tbl>
      <w:tblPr>
        <w:tblStyle w:val="TableGrid"/>
        <w:bidiVisual/>
        <w:tblW w:w="0" w:type="auto"/>
        <w:tblLook w:val="04A0" w:firstRow="1" w:lastRow="0" w:firstColumn="1" w:lastColumn="0" w:noHBand="0" w:noVBand="1"/>
      </w:tblPr>
      <w:tblGrid>
        <w:gridCol w:w="8296"/>
      </w:tblGrid>
      <w:tr w:rsidR="003B5543" w:rsidRPr="005E703A" w14:paraId="14A45CC6" w14:textId="77777777" w:rsidTr="00987541">
        <w:tc>
          <w:tcPr>
            <w:tcW w:w="8296" w:type="dxa"/>
          </w:tcPr>
          <w:p w14:paraId="74F275F6" w14:textId="77777777" w:rsidR="003B5543" w:rsidRPr="005E703A" w:rsidRDefault="003B5543" w:rsidP="00987541">
            <w:pPr>
              <w:rPr>
                <w:rFonts w:ascii="Traditional Arabic" w:hAnsi="Traditional Arabic" w:cs="Traditional Arabic"/>
                <w:b/>
                <w:bCs/>
                <w:sz w:val="32"/>
                <w:szCs w:val="32"/>
                <w:lang w:bidi="ar-SY"/>
              </w:rPr>
            </w:pPr>
            <w:r w:rsidRPr="005E703A">
              <w:rPr>
                <w:rFonts w:ascii="Traditional Arabic" w:hAnsi="Traditional Arabic" w:cs="Traditional Arabic" w:hint="cs"/>
                <w:b/>
                <w:bCs/>
                <w:sz w:val="32"/>
                <w:szCs w:val="32"/>
                <w:rtl/>
                <w:lang w:bidi="ar-SY"/>
              </w:rPr>
              <w:t xml:space="preserve">توطئة </w:t>
            </w:r>
          </w:p>
        </w:tc>
      </w:tr>
      <w:tr w:rsidR="003B5543" w:rsidRPr="005E703A" w14:paraId="770B8A00" w14:textId="77777777" w:rsidTr="00987541">
        <w:tc>
          <w:tcPr>
            <w:tcW w:w="8296" w:type="dxa"/>
          </w:tcPr>
          <w:p w14:paraId="0087DBE5" w14:textId="77777777" w:rsidR="003B5543" w:rsidRPr="005E703A" w:rsidRDefault="003B5543" w:rsidP="00987541">
            <w:pPr>
              <w:rPr>
                <w:rFonts w:ascii="Traditional Arabic" w:hAnsi="Traditional Arabic" w:cs="Traditional Arabic"/>
                <w:b/>
                <w:bCs/>
                <w:sz w:val="32"/>
                <w:szCs w:val="32"/>
                <w:rtl/>
                <w:lang w:bidi="ar-SY"/>
              </w:rPr>
            </w:pPr>
            <w:r w:rsidRPr="005E703A">
              <w:rPr>
                <w:rFonts w:ascii="Traditional Arabic" w:hAnsi="Traditional Arabic" w:cs="Traditional Arabic"/>
                <w:b/>
                <w:bCs/>
                <w:sz w:val="32"/>
                <w:szCs w:val="32"/>
                <w:rtl/>
                <w:lang w:bidi="ar-SY"/>
              </w:rPr>
              <w:t>مفهوم الاستقرار الاستراتيجي</w:t>
            </w:r>
            <w:r w:rsidRPr="005E703A">
              <w:rPr>
                <w:rFonts w:ascii="Traditional Arabic" w:hAnsi="Traditional Arabic" w:cs="Traditional Arabic" w:hint="cs"/>
                <w:b/>
                <w:bCs/>
                <w:sz w:val="32"/>
                <w:szCs w:val="32"/>
                <w:rtl/>
                <w:lang w:bidi="ar-SY"/>
              </w:rPr>
              <w:t>ّ العالميّ</w:t>
            </w:r>
            <w:r w:rsidRPr="005E703A">
              <w:rPr>
                <w:rFonts w:ascii="Traditional Arabic" w:hAnsi="Traditional Arabic" w:cs="Traditional Arabic"/>
                <w:b/>
                <w:bCs/>
                <w:sz w:val="32"/>
                <w:szCs w:val="32"/>
                <w:rtl/>
                <w:lang w:bidi="ar-SY"/>
              </w:rPr>
              <w:t>.</w:t>
            </w:r>
          </w:p>
        </w:tc>
      </w:tr>
      <w:tr w:rsidR="003B5543" w:rsidRPr="005E703A" w14:paraId="4C0A6CDA" w14:textId="77777777" w:rsidTr="00987541">
        <w:tc>
          <w:tcPr>
            <w:tcW w:w="8296" w:type="dxa"/>
          </w:tcPr>
          <w:p w14:paraId="10BA097B" w14:textId="77777777" w:rsidR="003B5543" w:rsidRPr="005E703A" w:rsidRDefault="003B5543" w:rsidP="00987541">
            <w:pPr>
              <w:rPr>
                <w:rFonts w:ascii="Traditional Arabic" w:hAnsi="Traditional Arabic" w:cs="Traditional Arabic"/>
                <w:b/>
                <w:bCs/>
                <w:sz w:val="32"/>
                <w:szCs w:val="32"/>
                <w:rtl/>
                <w:lang w:bidi="ar-SY"/>
              </w:rPr>
            </w:pPr>
            <w:r w:rsidRPr="005E703A">
              <w:rPr>
                <w:rFonts w:ascii="Traditional Arabic" w:hAnsi="Traditional Arabic" w:cs="Traditional Arabic"/>
                <w:b/>
                <w:bCs/>
                <w:sz w:val="32"/>
                <w:szCs w:val="32"/>
                <w:rtl/>
                <w:lang w:bidi="ar-SY"/>
              </w:rPr>
              <w:t xml:space="preserve">التهديدات غير النووية </w:t>
            </w:r>
            <w:r w:rsidRPr="005E703A">
              <w:rPr>
                <w:rFonts w:ascii="Traditional Arabic" w:hAnsi="Traditional Arabic" w:cs="Traditional Arabic" w:hint="cs"/>
                <w:b/>
                <w:bCs/>
                <w:sz w:val="32"/>
                <w:szCs w:val="32"/>
                <w:rtl/>
                <w:lang w:bidi="ar-SY"/>
              </w:rPr>
              <w:t>ال</w:t>
            </w:r>
            <w:r w:rsidRPr="005E703A">
              <w:rPr>
                <w:rFonts w:ascii="Traditional Arabic" w:hAnsi="Traditional Arabic" w:cs="Traditional Arabic"/>
                <w:b/>
                <w:bCs/>
                <w:sz w:val="32"/>
                <w:szCs w:val="32"/>
                <w:rtl/>
                <w:lang w:bidi="ar-SY"/>
              </w:rPr>
              <w:t>مهد</w:t>
            </w:r>
            <w:r w:rsidRPr="005E703A">
              <w:rPr>
                <w:rFonts w:ascii="Traditional Arabic" w:hAnsi="Traditional Arabic" w:cs="Traditional Arabic" w:hint="cs"/>
                <w:b/>
                <w:bCs/>
                <w:sz w:val="32"/>
                <w:szCs w:val="32"/>
                <w:rtl/>
                <w:lang w:bidi="ar-LB"/>
              </w:rPr>
              <w:t>ّ</w:t>
            </w:r>
            <w:r w:rsidRPr="005E703A">
              <w:rPr>
                <w:rFonts w:ascii="Traditional Arabic" w:hAnsi="Traditional Arabic" w:cs="Traditional Arabic"/>
                <w:b/>
                <w:bCs/>
                <w:sz w:val="32"/>
                <w:szCs w:val="32"/>
                <w:rtl/>
                <w:lang w:bidi="ar-SY"/>
              </w:rPr>
              <w:t>دة للاستقرار الاستراتيجي</w:t>
            </w:r>
            <w:r w:rsidRPr="005E703A">
              <w:rPr>
                <w:rFonts w:ascii="Traditional Arabic" w:hAnsi="Traditional Arabic" w:cs="Traditional Arabic" w:hint="cs"/>
                <w:b/>
                <w:bCs/>
                <w:sz w:val="32"/>
                <w:szCs w:val="32"/>
                <w:rtl/>
                <w:lang w:bidi="ar-SY"/>
              </w:rPr>
              <w:t>.</w:t>
            </w:r>
          </w:p>
        </w:tc>
      </w:tr>
      <w:tr w:rsidR="003B5543" w:rsidRPr="005E703A" w14:paraId="39A740C2" w14:textId="77777777" w:rsidTr="00987541">
        <w:tc>
          <w:tcPr>
            <w:tcW w:w="8296" w:type="dxa"/>
          </w:tcPr>
          <w:p w14:paraId="46FED7BD" w14:textId="77777777" w:rsidR="003B5543" w:rsidRPr="005E703A" w:rsidRDefault="003B5543" w:rsidP="00987541">
            <w:pPr>
              <w:rPr>
                <w:rFonts w:ascii="Traditional Arabic" w:hAnsi="Traditional Arabic" w:cs="Traditional Arabic"/>
                <w:b/>
                <w:bCs/>
                <w:sz w:val="32"/>
                <w:szCs w:val="32"/>
                <w:rtl/>
              </w:rPr>
            </w:pPr>
            <w:r w:rsidRPr="005E703A">
              <w:rPr>
                <w:rFonts w:ascii="Traditional Arabic" w:hAnsi="Traditional Arabic" w:cs="Traditional Arabic" w:hint="cs"/>
                <w:b/>
                <w:bCs/>
                <w:sz w:val="32"/>
                <w:szCs w:val="32"/>
                <w:rtl/>
              </w:rPr>
              <w:t>انهيار الاستقرار الاستراتيجيّ العالميّ.</w:t>
            </w:r>
          </w:p>
        </w:tc>
      </w:tr>
      <w:tr w:rsidR="003B5543" w:rsidRPr="005E703A" w14:paraId="2DB3F637" w14:textId="77777777" w:rsidTr="00987541">
        <w:tc>
          <w:tcPr>
            <w:tcW w:w="8296" w:type="dxa"/>
          </w:tcPr>
          <w:p w14:paraId="606C16CF" w14:textId="77777777" w:rsidR="003B5543" w:rsidRPr="005E703A" w:rsidRDefault="003B5543" w:rsidP="00987541">
            <w:pPr>
              <w:rPr>
                <w:rFonts w:ascii="Traditional Arabic" w:hAnsi="Traditional Arabic" w:cs="Traditional Arabic"/>
                <w:b/>
                <w:bCs/>
                <w:sz w:val="32"/>
                <w:szCs w:val="32"/>
                <w:rtl/>
                <w:lang w:bidi="ar-LB"/>
              </w:rPr>
            </w:pPr>
            <w:r w:rsidRPr="005E703A">
              <w:rPr>
                <w:rFonts w:ascii="Traditional Arabic" w:hAnsi="Traditional Arabic" w:cs="Traditional Arabic" w:hint="cs"/>
                <w:b/>
                <w:bCs/>
                <w:sz w:val="32"/>
                <w:szCs w:val="32"/>
                <w:rtl/>
                <w:lang w:bidi="ar-LB"/>
              </w:rPr>
              <w:t>عوامل</w:t>
            </w:r>
            <w:r w:rsidRPr="005E703A">
              <w:rPr>
                <w:rFonts w:ascii="Traditional Arabic" w:hAnsi="Traditional Arabic" w:cs="Traditional Arabic"/>
                <w:b/>
                <w:bCs/>
                <w:sz w:val="32"/>
                <w:szCs w:val="32"/>
                <w:rtl/>
                <w:lang w:bidi="ar-LB"/>
              </w:rPr>
              <w:t xml:space="preserve"> </w:t>
            </w:r>
            <w:r w:rsidRPr="005E703A">
              <w:rPr>
                <w:rFonts w:ascii="Traditional Arabic" w:hAnsi="Traditional Arabic" w:cs="Traditional Arabic" w:hint="cs"/>
                <w:b/>
                <w:bCs/>
                <w:sz w:val="32"/>
                <w:szCs w:val="32"/>
                <w:rtl/>
                <w:lang w:bidi="ar-LB"/>
              </w:rPr>
              <w:t>تصدع</w:t>
            </w:r>
            <w:r w:rsidRPr="005E703A">
              <w:rPr>
                <w:rFonts w:ascii="Traditional Arabic" w:hAnsi="Traditional Arabic" w:cs="Traditional Arabic"/>
                <w:b/>
                <w:bCs/>
                <w:sz w:val="32"/>
                <w:szCs w:val="32"/>
                <w:rtl/>
                <w:lang w:bidi="ar-LB"/>
              </w:rPr>
              <w:t xml:space="preserve"> الاستقرار الاستراتيجي</w:t>
            </w:r>
            <w:r w:rsidRPr="005E703A">
              <w:rPr>
                <w:rFonts w:ascii="Traditional Arabic" w:hAnsi="Traditional Arabic" w:cs="Traditional Arabic" w:hint="cs"/>
                <w:b/>
                <w:bCs/>
                <w:sz w:val="32"/>
                <w:szCs w:val="32"/>
                <w:rtl/>
                <w:lang w:bidi="ar-LB"/>
              </w:rPr>
              <w:t>ّ</w:t>
            </w:r>
            <w:r w:rsidRPr="005E703A">
              <w:rPr>
                <w:rFonts w:ascii="Traditional Arabic" w:hAnsi="Traditional Arabic" w:cs="Traditional Arabic"/>
                <w:b/>
                <w:bCs/>
                <w:sz w:val="32"/>
                <w:szCs w:val="32"/>
                <w:rtl/>
                <w:lang w:bidi="ar-LB"/>
              </w:rPr>
              <w:t xml:space="preserve"> بين روسيا </w:t>
            </w:r>
            <w:r w:rsidRPr="005E703A">
              <w:rPr>
                <w:rFonts w:ascii="Traditional Arabic" w:hAnsi="Traditional Arabic" w:cs="Traditional Arabic" w:hint="cs"/>
                <w:b/>
                <w:bCs/>
                <w:sz w:val="32"/>
                <w:szCs w:val="32"/>
                <w:rtl/>
                <w:lang w:bidi="ar-LB"/>
              </w:rPr>
              <w:t>وأمريكا.</w:t>
            </w:r>
          </w:p>
        </w:tc>
      </w:tr>
      <w:tr w:rsidR="003B5543" w:rsidRPr="005E703A" w14:paraId="5B1E76FD" w14:textId="77777777" w:rsidTr="00987541">
        <w:tc>
          <w:tcPr>
            <w:tcW w:w="8296" w:type="dxa"/>
          </w:tcPr>
          <w:p w14:paraId="6BF96ED9" w14:textId="77777777" w:rsidR="003B5543" w:rsidRPr="005E703A" w:rsidRDefault="003B5543" w:rsidP="00987541">
            <w:pPr>
              <w:rPr>
                <w:rFonts w:ascii="Traditional Arabic" w:hAnsi="Traditional Arabic" w:cs="Traditional Arabic"/>
                <w:b/>
                <w:bCs/>
                <w:sz w:val="32"/>
                <w:szCs w:val="32"/>
                <w:lang w:bidi="ar-SY"/>
              </w:rPr>
            </w:pPr>
            <w:r w:rsidRPr="005E703A">
              <w:rPr>
                <w:rFonts w:ascii="Traditional Arabic" w:hAnsi="Traditional Arabic" w:cs="Traditional Arabic" w:hint="cs"/>
                <w:b/>
                <w:bCs/>
                <w:sz w:val="32"/>
                <w:szCs w:val="32"/>
                <w:rtl/>
              </w:rPr>
              <w:t>الرؤية الأميركية للاستقرار الاستراتيجيّ</w:t>
            </w:r>
            <w:r w:rsidRPr="005E703A">
              <w:rPr>
                <w:rFonts w:ascii="Traditional Arabic" w:hAnsi="Traditional Arabic" w:cs="Traditional Arabic" w:hint="cs"/>
                <w:b/>
                <w:bCs/>
                <w:sz w:val="32"/>
                <w:szCs w:val="32"/>
                <w:rtl/>
                <w:lang w:bidi="ar-SY"/>
              </w:rPr>
              <w:t>.</w:t>
            </w:r>
          </w:p>
        </w:tc>
      </w:tr>
      <w:tr w:rsidR="003B5543" w:rsidRPr="005E703A" w14:paraId="177855B8" w14:textId="77777777" w:rsidTr="00987541">
        <w:tc>
          <w:tcPr>
            <w:tcW w:w="8296" w:type="dxa"/>
          </w:tcPr>
          <w:p w14:paraId="3AC7A100" w14:textId="77777777" w:rsidR="003B5543" w:rsidRPr="005E703A" w:rsidRDefault="003B5543" w:rsidP="00987541">
            <w:pPr>
              <w:rPr>
                <w:rFonts w:ascii="Traditional Arabic" w:hAnsi="Traditional Arabic" w:cs="Traditional Arabic"/>
                <w:b/>
                <w:bCs/>
                <w:sz w:val="32"/>
                <w:szCs w:val="32"/>
                <w:rtl/>
                <w:lang w:bidi="ar-LB"/>
              </w:rPr>
            </w:pPr>
            <w:r w:rsidRPr="005E703A">
              <w:rPr>
                <w:rFonts w:ascii="Traditional Arabic" w:hAnsi="Traditional Arabic" w:cs="Traditional Arabic"/>
                <w:b/>
                <w:bCs/>
                <w:sz w:val="32"/>
                <w:szCs w:val="32"/>
                <w:rtl/>
                <w:lang w:bidi="ar-LB"/>
              </w:rPr>
              <w:t>الرؤية الروسية للاستقرار الاستراتيجي</w:t>
            </w:r>
            <w:r w:rsidRPr="005E703A">
              <w:rPr>
                <w:rFonts w:ascii="Traditional Arabic" w:hAnsi="Traditional Arabic" w:cs="Traditional Arabic" w:hint="cs"/>
                <w:b/>
                <w:bCs/>
                <w:sz w:val="32"/>
                <w:szCs w:val="32"/>
                <w:rtl/>
                <w:lang w:bidi="ar-LB"/>
              </w:rPr>
              <w:t>ّ.</w:t>
            </w:r>
          </w:p>
        </w:tc>
      </w:tr>
      <w:tr w:rsidR="003B5543" w:rsidRPr="005E703A" w14:paraId="22B64253" w14:textId="77777777" w:rsidTr="00987541">
        <w:tc>
          <w:tcPr>
            <w:tcW w:w="8296" w:type="dxa"/>
          </w:tcPr>
          <w:p w14:paraId="7E7D29B7" w14:textId="77777777" w:rsidR="003B5543" w:rsidRPr="005E703A" w:rsidRDefault="003B5543" w:rsidP="00987541">
            <w:pPr>
              <w:rPr>
                <w:rFonts w:ascii="Traditional Arabic" w:hAnsi="Traditional Arabic" w:cs="Traditional Arabic"/>
                <w:b/>
                <w:bCs/>
                <w:sz w:val="32"/>
                <w:szCs w:val="32"/>
                <w:rtl/>
                <w:lang w:bidi="ar-LB"/>
              </w:rPr>
            </w:pPr>
            <w:r w:rsidRPr="005E703A">
              <w:rPr>
                <w:rFonts w:ascii="Traditional Arabic" w:hAnsi="Traditional Arabic" w:cs="Traditional Arabic" w:hint="cs"/>
                <w:b/>
                <w:bCs/>
                <w:sz w:val="32"/>
                <w:szCs w:val="32"/>
                <w:rtl/>
                <w:lang w:bidi="ar-LB"/>
              </w:rPr>
              <w:t>الرؤية الأوربية للاستقرار الاستراتيجيّ.</w:t>
            </w:r>
          </w:p>
        </w:tc>
      </w:tr>
      <w:tr w:rsidR="003B5543" w:rsidRPr="005E703A" w14:paraId="3F7CD66F" w14:textId="77777777" w:rsidTr="00987541">
        <w:tc>
          <w:tcPr>
            <w:tcW w:w="8296" w:type="dxa"/>
          </w:tcPr>
          <w:p w14:paraId="451B32E8" w14:textId="77777777" w:rsidR="003B5543" w:rsidRPr="005E703A" w:rsidRDefault="003B5543" w:rsidP="00987541">
            <w:pPr>
              <w:rPr>
                <w:rFonts w:ascii="Traditional Arabic" w:hAnsi="Traditional Arabic" w:cs="Traditional Arabic"/>
                <w:b/>
                <w:bCs/>
                <w:sz w:val="32"/>
                <w:szCs w:val="32"/>
                <w:rtl/>
                <w:lang w:bidi="ar-BH"/>
              </w:rPr>
            </w:pPr>
            <w:r w:rsidRPr="005E703A">
              <w:rPr>
                <w:rFonts w:ascii="Traditional Arabic" w:hAnsi="Traditional Arabic" w:cs="Traditional Arabic"/>
                <w:b/>
                <w:bCs/>
                <w:sz w:val="32"/>
                <w:szCs w:val="32"/>
                <w:rtl/>
                <w:lang w:bidi="ar-BH"/>
              </w:rPr>
              <w:t xml:space="preserve">الرؤية الصينية </w:t>
            </w:r>
            <w:r w:rsidRPr="005E703A">
              <w:rPr>
                <w:rFonts w:ascii="Traditional Arabic" w:hAnsi="Traditional Arabic" w:cs="Traditional Arabic" w:hint="cs"/>
                <w:b/>
                <w:bCs/>
                <w:sz w:val="32"/>
                <w:szCs w:val="32"/>
                <w:rtl/>
                <w:lang w:bidi="ar-BH"/>
              </w:rPr>
              <w:t>للاستقرار</w:t>
            </w:r>
            <w:r w:rsidRPr="005E703A">
              <w:rPr>
                <w:rFonts w:ascii="Traditional Arabic" w:hAnsi="Traditional Arabic" w:cs="Traditional Arabic"/>
                <w:b/>
                <w:bCs/>
                <w:sz w:val="32"/>
                <w:szCs w:val="32"/>
                <w:rtl/>
                <w:lang w:bidi="ar-BH"/>
              </w:rPr>
              <w:t xml:space="preserve"> </w:t>
            </w:r>
            <w:r w:rsidRPr="005E703A">
              <w:rPr>
                <w:rFonts w:ascii="Traditional Arabic" w:hAnsi="Traditional Arabic" w:cs="Traditional Arabic" w:hint="cs"/>
                <w:b/>
                <w:bCs/>
                <w:sz w:val="32"/>
                <w:szCs w:val="32"/>
                <w:rtl/>
                <w:lang w:bidi="ar-BH"/>
              </w:rPr>
              <w:t>الاستراتيجيّ.</w:t>
            </w:r>
          </w:p>
        </w:tc>
      </w:tr>
      <w:tr w:rsidR="003B5543" w:rsidRPr="005E703A" w14:paraId="7F369154" w14:textId="77777777" w:rsidTr="00987541">
        <w:tc>
          <w:tcPr>
            <w:tcW w:w="8296" w:type="dxa"/>
          </w:tcPr>
          <w:p w14:paraId="333B263C" w14:textId="77777777" w:rsidR="003B5543" w:rsidRPr="005E703A" w:rsidRDefault="003B5543" w:rsidP="00987541">
            <w:pPr>
              <w:rPr>
                <w:rFonts w:ascii="Traditional Arabic" w:hAnsi="Traditional Arabic" w:cs="Traditional Arabic"/>
                <w:b/>
                <w:bCs/>
                <w:sz w:val="32"/>
                <w:szCs w:val="32"/>
                <w:rtl/>
              </w:rPr>
            </w:pPr>
            <w:r w:rsidRPr="005E703A">
              <w:rPr>
                <w:rFonts w:ascii="Traditional Arabic" w:hAnsi="Traditional Arabic" w:cs="Traditional Arabic"/>
                <w:b/>
                <w:bCs/>
                <w:sz w:val="32"/>
                <w:szCs w:val="32"/>
                <w:rtl/>
              </w:rPr>
              <w:t>الرؤية الفرنسية للاستقرار الاستراتيجي</w:t>
            </w:r>
            <w:r w:rsidRPr="005E703A">
              <w:rPr>
                <w:rFonts w:ascii="Traditional Arabic" w:hAnsi="Traditional Arabic" w:cs="Traditional Arabic" w:hint="cs"/>
                <w:b/>
                <w:bCs/>
                <w:sz w:val="32"/>
                <w:szCs w:val="32"/>
                <w:rtl/>
              </w:rPr>
              <w:t>ّ.</w:t>
            </w:r>
          </w:p>
        </w:tc>
      </w:tr>
      <w:tr w:rsidR="003B5543" w:rsidRPr="005E703A" w14:paraId="1718D890" w14:textId="77777777" w:rsidTr="00987541">
        <w:tc>
          <w:tcPr>
            <w:tcW w:w="8296" w:type="dxa"/>
          </w:tcPr>
          <w:p w14:paraId="6B7232EF" w14:textId="77777777" w:rsidR="003B5543" w:rsidRPr="005E703A" w:rsidRDefault="003B5543" w:rsidP="00987541">
            <w:pPr>
              <w:rPr>
                <w:rFonts w:ascii="Traditional Arabic" w:hAnsi="Traditional Arabic" w:cs="Traditional Arabic"/>
                <w:b/>
                <w:bCs/>
                <w:sz w:val="32"/>
                <w:szCs w:val="32"/>
                <w:rtl/>
              </w:rPr>
            </w:pPr>
            <w:r w:rsidRPr="005E703A">
              <w:rPr>
                <w:rFonts w:ascii="Traditional Arabic" w:hAnsi="Traditional Arabic" w:cs="Traditional Arabic" w:hint="cs"/>
                <w:b/>
                <w:bCs/>
                <w:sz w:val="32"/>
                <w:szCs w:val="32"/>
                <w:rtl/>
              </w:rPr>
              <w:t>خاتمة</w:t>
            </w:r>
          </w:p>
        </w:tc>
      </w:tr>
      <w:tr w:rsidR="003B5543" w:rsidRPr="005E703A" w14:paraId="307B6A89" w14:textId="77777777" w:rsidTr="00987541">
        <w:tc>
          <w:tcPr>
            <w:tcW w:w="8296" w:type="dxa"/>
          </w:tcPr>
          <w:p w14:paraId="2F38C8C8" w14:textId="77777777" w:rsidR="003B5543" w:rsidRPr="005E703A" w:rsidRDefault="003B5543" w:rsidP="00987541">
            <w:pPr>
              <w:rPr>
                <w:rFonts w:ascii="Traditional Arabic" w:hAnsi="Traditional Arabic" w:cs="Traditional Arabic"/>
                <w:b/>
                <w:bCs/>
                <w:sz w:val="32"/>
                <w:szCs w:val="32"/>
                <w:rtl/>
              </w:rPr>
            </w:pPr>
            <w:r w:rsidRPr="005E703A">
              <w:rPr>
                <w:rFonts w:ascii="Traditional Arabic" w:hAnsi="Traditional Arabic" w:cs="Traditional Arabic" w:hint="cs"/>
                <w:b/>
                <w:bCs/>
                <w:sz w:val="32"/>
                <w:szCs w:val="32"/>
                <w:rtl/>
              </w:rPr>
              <w:t xml:space="preserve">قائمة مصادر </w:t>
            </w:r>
          </w:p>
        </w:tc>
      </w:tr>
    </w:tbl>
    <w:p w14:paraId="09B2E75C" w14:textId="77777777" w:rsidR="003B5543" w:rsidRPr="005E703A" w:rsidRDefault="003B5543" w:rsidP="003B5543">
      <w:pPr>
        <w:rPr>
          <w:rFonts w:ascii="Traditional Arabic" w:hAnsi="Traditional Arabic" w:cs="Traditional Arabic"/>
          <w:b/>
          <w:bCs/>
          <w:sz w:val="32"/>
          <w:szCs w:val="32"/>
          <w:rtl/>
        </w:rPr>
      </w:pPr>
    </w:p>
    <w:p w14:paraId="2F6262E1" w14:textId="77777777" w:rsidR="003B5543" w:rsidRPr="005E703A" w:rsidRDefault="003B5543" w:rsidP="003B5543">
      <w:pPr>
        <w:rPr>
          <w:rFonts w:ascii="Traditional Arabic" w:hAnsi="Traditional Arabic" w:cs="Traditional Arabic"/>
          <w:b/>
          <w:bCs/>
          <w:sz w:val="32"/>
          <w:szCs w:val="32"/>
          <w:rtl/>
        </w:rPr>
      </w:pPr>
    </w:p>
    <w:p w14:paraId="6C781CE4" w14:textId="77777777" w:rsidR="003B5543" w:rsidRPr="005E703A" w:rsidRDefault="003B5543" w:rsidP="003B5543">
      <w:pPr>
        <w:rPr>
          <w:rFonts w:ascii="Traditional Arabic" w:hAnsi="Traditional Arabic" w:cs="Traditional Arabic"/>
          <w:b/>
          <w:bCs/>
          <w:sz w:val="32"/>
          <w:szCs w:val="32"/>
          <w:rtl/>
        </w:rPr>
      </w:pPr>
    </w:p>
    <w:p w14:paraId="56F937C9" w14:textId="77777777" w:rsidR="003B5543" w:rsidRPr="005E703A" w:rsidRDefault="003B5543" w:rsidP="003B5543">
      <w:pPr>
        <w:rPr>
          <w:rFonts w:ascii="Traditional Arabic" w:hAnsi="Traditional Arabic" w:cs="Traditional Arabic"/>
          <w:b/>
          <w:bCs/>
          <w:sz w:val="32"/>
          <w:szCs w:val="32"/>
          <w:rtl/>
          <w:lang w:bidi="ar-SY"/>
        </w:rPr>
      </w:pPr>
    </w:p>
    <w:p w14:paraId="31DDF5A8" w14:textId="77777777" w:rsidR="003B5543" w:rsidRPr="005E703A" w:rsidRDefault="003B5543" w:rsidP="003B5543">
      <w:pPr>
        <w:rPr>
          <w:rFonts w:ascii="Traditional Arabic" w:hAnsi="Traditional Arabic" w:cs="Traditional Arabic"/>
          <w:b/>
          <w:bCs/>
          <w:sz w:val="32"/>
          <w:szCs w:val="32"/>
          <w:rtl/>
        </w:rPr>
      </w:pPr>
    </w:p>
    <w:p w14:paraId="2B260D7E" w14:textId="77777777" w:rsidR="003B5543" w:rsidRPr="005E703A" w:rsidRDefault="003B5543" w:rsidP="003B5543">
      <w:pPr>
        <w:rPr>
          <w:rFonts w:ascii="Traditional Arabic" w:hAnsi="Traditional Arabic" w:cs="Traditional Arabic"/>
          <w:b/>
          <w:bCs/>
          <w:sz w:val="32"/>
          <w:szCs w:val="32"/>
          <w:rtl/>
        </w:rPr>
      </w:pPr>
    </w:p>
    <w:p w14:paraId="6DE05DFB" w14:textId="77777777" w:rsidR="003B5543" w:rsidRPr="005E703A" w:rsidRDefault="003B5543" w:rsidP="003B5543">
      <w:pPr>
        <w:rPr>
          <w:rFonts w:ascii="Traditional Arabic" w:hAnsi="Traditional Arabic" w:cs="Traditional Arabic"/>
          <w:b/>
          <w:bCs/>
          <w:sz w:val="32"/>
          <w:szCs w:val="32"/>
          <w:rtl/>
        </w:rPr>
      </w:pPr>
    </w:p>
    <w:p w14:paraId="538263C3" w14:textId="77777777" w:rsidR="003B5543" w:rsidRPr="005E703A" w:rsidRDefault="003B5543" w:rsidP="003B5543">
      <w:pPr>
        <w:jc w:val="center"/>
        <w:rPr>
          <w:rFonts w:ascii="Traditional Arabic" w:hAnsi="Traditional Arabic" w:cs="Traditional Arabic"/>
          <w:b/>
          <w:bCs/>
          <w:sz w:val="32"/>
          <w:szCs w:val="32"/>
          <w:u w:val="single"/>
          <w:rtl/>
          <w:lang w:bidi="ar-SY"/>
        </w:rPr>
      </w:pPr>
      <w:r w:rsidRPr="005E703A">
        <w:rPr>
          <w:rFonts w:ascii="Traditional Arabic" w:hAnsi="Traditional Arabic" w:cs="Traditional Arabic" w:hint="cs"/>
          <w:b/>
          <w:bCs/>
          <w:sz w:val="32"/>
          <w:szCs w:val="32"/>
          <w:u w:val="single"/>
          <w:rtl/>
          <w:lang w:bidi="ar-SY"/>
        </w:rPr>
        <w:t>توطئة</w:t>
      </w:r>
    </w:p>
    <w:p w14:paraId="4C3A1A2A" w14:textId="77777777" w:rsidR="003B5543" w:rsidRPr="005E703A" w:rsidRDefault="003B5543" w:rsidP="003B5543">
      <w:pPr>
        <w:ind w:firstLine="720"/>
        <w:jc w:val="both"/>
        <w:rPr>
          <w:rFonts w:ascii="Traditional Arabic" w:hAnsi="Traditional Arabic" w:cs="Traditional Arabic"/>
          <w:sz w:val="32"/>
          <w:szCs w:val="32"/>
          <w:rtl/>
          <w:lang w:bidi="ar-LB"/>
        </w:rPr>
      </w:pPr>
      <w:r w:rsidRPr="005E703A">
        <w:rPr>
          <w:rFonts w:ascii="Traditional Arabic" w:hAnsi="Traditional Arabic" w:cs="Traditional Arabic" w:hint="cs"/>
          <w:sz w:val="32"/>
          <w:szCs w:val="32"/>
          <w:rtl/>
          <w:lang w:bidi="ar-LB"/>
        </w:rPr>
        <w:t xml:space="preserve">أمام مجموعة من التحديات الدولية ذات البعد الاستراتيجي، على مستوى أمن الطاقة والتحولات الاقتصادية وانتشار أسلحة الدمار الشامل والصراعات والأزمات الإقليمية، فضلاً عن التحالفات والاصطفافات الجديدة التي بدأت تكبر في الآونة الأخيرة على مستوى تفكيك الأحادية القطبية، وبالرغم من العمل وفق استراتيجيات دفاعية خطيرة دوليًّا، فإنّ ثمّة حدودًا استراتيجيةً دقيقةً ترسم عادة فرص تخفيض مستوى المخاطر ورفع نسبة الاستقرار الدولي  تحكمها آليات للتنسيق من أجل المحافظة على مفهوم لطالما كان لمصلحة الجميع، ألا وهو  </w:t>
      </w:r>
      <w:r w:rsidRPr="005E703A">
        <w:rPr>
          <w:rFonts w:ascii="Traditional Arabic" w:hAnsi="Traditional Arabic" w:cs="Traditional Arabic" w:hint="cs"/>
          <w:b/>
          <w:bCs/>
          <w:sz w:val="32"/>
          <w:szCs w:val="32"/>
          <w:rtl/>
          <w:lang w:bidi="ar-LB"/>
        </w:rPr>
        <w:t>الاستقرار الاستراتيجي</w:t>
      </w:r>
      <w:r w:rsidRPr="005E703A">
        <w:rPr>
          <w:rFonts w:ascii="Traditional Arabic" w:hAnsi="Traditional Arabic" w:cs="Traditional Arabic" w:hint="cs"/>
          <w:sz w:val="32"/>
          <w:szCs w:val="32"/>
          <w:rtl/>
          <w:lang w:bidi="ar-LB"/>
        </w:rPr>
        <w:t>.</w:t>
      </w:r>
    </w:p>
    <w:p w14:paraId="6C0A8D6E" w14:textId="77777777" w:rsidR="003B5543" w:rsidRPr="005E703A" w:rsidRDefault="003B5543" w:rsidP="003B5543">
      <w:pPr>
        <w:ind w:firstLine="720"/>
        <w:jc w:val="both"/>
        <w:rPr>
          <w:rFonts w:ascii="Traditional Arabic" w:hAnsi="Traditional Arabic" w:cs="Traditional Arabic"/>
          <w:sz w:val="32"/>
          <w:szCs w:val="32"/>
          <w:rtl/>
          <w:lang w:bidi="ar-LB"/>
        </w:rPr>
      </w:pPr>
      <w:r w:rsidRPr="005E703A">
        <w:rPr>
          <w:rFonts w:ascii="Traditional Arabic" w:hAnsi="Traditional Arabic" w:cs="Traditional Arabic" w:hint="cs"/>
          <w:sz w:val="32"/>
          <w:szCs w:val="32"/>
          <w:rtl/>
          <w:lang w:bidi="ar-LB"/>
        </w:rPr>
        <w:t xml:space="preserve">تشمل البيئة الأمنية الدولية دولاً متعددةً مسلحةً نوويًّا، ومن بين العلاقات التي يمكن تصنيفها بالخطرة، العلاقات التنافسية للتسلح بين روسيا والولايات المتحدة، وفقًا للصراعات السابقة المتعلقة بالحرب الباردة، إذ يمتلك كلّ طرفٍ منهما القدرة على شنّ ضرباتٍ نوويةٍ واسعةٍ تستطيع تدمير قارات بأكملها، لذلك فقد صُنّفت العوامل التي تزيد من احتمال التبادل النووي الاستراتيجي في ثلاثة: عوامل تزيد من احتمال حرب بين البلدين، وعوامل تزيد من مخاطر التصعيد، وأخرى تحدّ من الاستقرار ليرتفع حافز أيّ من البلدين في استعمال الأسلحة النووية، عندما ترتفع التهديدات والمخاطر لزعزعة الأمن الدوليّ. فتطوير المنظومات الصاروخية والمركبات الانزلاقية بسرعة فوق صوتية ونشرها بأعدادٍ كبيرة، يعطي حافزًا لخفض مستوى الاستقرار الاستراتيجي، وتُعتبر المساعي القائمة بإبرام اتفاقيات ومعاهدات لخفض نِسَب الأسلحة الهجومية الاستراتيجية </w:t>
      </w:r>
      <w:r w:rsidRPr="005E703A">
        <w:rPr>
          <w:rFonts w:ascii="Traditional Arabic" w:hAnsi="Traditional Arabic" w:cs="Traditional Arabic"/>
          <w:sz w:val="32"/>
          <w:szCs w:val="32"/>
          <w:lang w:bidi="ar-LB"/>
        </w:rPr>
        <w:t>start treaty</w:t>
      </w:r>
      <w:r w:rsidRPr="005E703A">
        <w:rPr>
          <w:rFonts w:ascii="Traditional Arabic" w:hAnsi="Traditional Arabic" w:cs="Traditional Arabic" w:hint="cs"/>
          <w:sz w:val="32"/>
          <w:szCs w:val="32"/>
          <w:rtl/>
          <w:lang w:bidi="ar-LB"/>
        </w:rPr>
        <w:t xml:space="preserve"> والحدّ من نشر الدفاعات الصاروخية، إجراءً ضروريًّا لتلافي الوصول إلى العتبة النووية، ولكنّ الاستقرار الاستراتيجيّ مفهوم يتخطّى الخطر النووي ليشمل مساحةً أكبر من القضايا غير العسكرية قد تساعد على تقويضه وزعزعة أسسه، إذ يعتمد الاستقرار الاستراتيجي على الخطط والتحليل الاستراتيجي لإدارة المخاطر المحيطة بتلك الدول، ومن ذلك الإرهاب والصراعات الدولية والإقليمية، وتحديات الدول الهشة، فضلاً عن تهديدات انتشار أسلحة الدمار الشامل. لذلك فإنّ المجتمع الدولي يستند في المحافظة على هذا </w:t>
      </w:r>
      <w:r w:rsidRPr="005E703A">
        <w:rPr>
          <w:rFonts w:ascii="Traditional Arabic" w:hAnsi="Traditional Arabic" w:cs="Traditional Arabic" w:hint="cs"/>
          <w:sz w:val="32"/>
          <w:szCs w:val="32"/>
          <w:rtl/>
          <w:lang w:bidi="ar-LB"/>
        </w:rPr>
        <w:lastRenderedPageBreak/>
        <w:t>الاستقرار من خلال أهمية تلافي المخاطر الدولية التي تتسبّب بمنع الاستقرار الاستراتيجي، وفق استشراف المستقبل والبناء على المقاربات التي تتبناها الدول والمنظمات الكبرى في تعاملها مع التهديدات الاستراتيجية</w:t>
      </w:r>
      <w:r w:rsidRPr="005E703A">
        <w:rPr>
          <w:rFonts w:ascii="Traditional Arabic" w:hAnsi="Traditional Arabic" w:cs="Traditional Arabic"/>
          <w:sz w:val="32"/>
          <w:szCs w:val="32"/>
          <w:vertAlign w:val="superscript"/>
          <w:rtl/>
          <w:lang w:bidi="ar-LB"/>
        </w:rPr>
        <w:footnoteReference w:id="1"/>
      </w:r>
      <w:r w:rsidRPr="005E703A">
        <w:rPr>
          <w:rFonts w:ascii="Traditional Arabic" w:hAnsi="Traditional Arabic" w:cs="Traditional Arabic" w:hint="cs"/>
          <w:sz w:val="32"/>
          <w:szCs w:val="32"/>
          <w:rtl/>
          <w:lang w:bidi="ar-LB"/>
        </w:rPr>
        <w:t>.</w:t>
      </w:r>
    </w:p>
    <w:p w14:paraId="6BE09C6F" w14:textId="77777777" w:rsidR="003B5543" w:rsidRPr="005E703A" w:rsidRDefault="003B5543" w:rsidP="003B5543">
      <w:pPr>
        <w:ind w:firstLine="720"/>
        <w:jc w:val="both"/>
        <w:rPr>
          <w:rFonts w:ascii="Traditional Arabic" w:hAnsi="Traditional Arabic" w:cs="Traditional Arabic"/>
          <w:sz w:val="32"/>
          <w:szCs w:val="32"/>
          <w:rtl/>
          <w:lang w:bidi="ar-LB"/>
        </w:rPr>
      </w:pPr>
      <w:r w:rsidRPr="005E703A">
        <w:rPr>
          <w:rFonts w:ascii="Traditional Arabic" w:hAnsi="Traditional Arabic" w:cs="Traditional Arabic" w:hint="cs"/>
          <w:sz w:val="32"/>
          <w:szCs w:val="32"/>
          <w:rtl/>
          <w:lang w:bidi="ar-LB"/>
        </w:rPr>
        <w:t>إذًا، تعتمد إدارة الاستقرار الاستراتيجي على عمليات متعددة، تبدأ ببناء المعاهدات والاتفاقيات لخلق خط بياني للاستقرار الاستراتيجيّ الدولي، وبردع التهديدات وفق أسس تقرّ بها الأنظمة والمنظمات الدولية، والعمل على استقرار سباق التسلح لخفض حوافز بناء أسلحة نووية جديدة.</w:t>
      </w:r>
    </w:p>
    <w:p w14:paraId="22DE48AF" w14:textId="77777777" w:rsidR="003B5543" w:rsidRPr="005E703A" w:rsidRDefault="003B5543" w:rsidP="003B5543">
      <w:pPr>
        <w:pBdr>
          <w:bottom w:val="single" w:sz="4" w:space="1" w:color="auto"/>
        </w:pBdr>
        <w:jc w:val="center"/>
        <w:rPr>
          <w:rFonts w:ascii="Traditional Arabic" w:hAnsi="Traditional Arabic" w:cs="DecoType Naskh"/>
          <w:sz w:val="44"/>
          <w:szCs w:val="44"/>
          <w:rtl/>
          <w:lang w:bidi="ar-LB"/>
        </w:rPr>
      </w:pPr>
      <w:r w:rsidRPr="005E703A">
        <w:rPr>
          <w:rFonts w:ascii="Traditional Arabic" w:hAnsi="Traditional Arabic" w:cs="DecoType Naskh" w:hint="cs"/>
          <w:sz w:val="44"/>
          <w:szCs w:val="44"/>
          <w:rtl/>
          <w:lang w:bidi="ar-LB"/>
        </w:rPr>
        <w:t>الإطار النظريّ</w:t>
      </w:r>
    </w:p>
    <w:p w14:paraId="44972CE1" w14:textId="77777777" w:rsidR="003B5543" w:rsidRPr="005E703A" w:rsidRDefault="003B5543" w:rsidP="003B5543">
      <w:pPr>
        <w:jc w:val="both"/>
        <w:rPr>
          <w:rFonts w:ascii="Traditional Arabic" w:hAnsi="Traditional Arabic" w:cs="Traditional Arabic"/>
          <w:b/>
          <w:bCs/>
          <w:sz w:val="32"/>
          <w:szCs w:val="32"/>
          <w:u w:val="single"/>
          <w:rtl/>
          <w:lang w:bidi="ar-LB"/>
        </w:rPr>
      </w:pPr>
      <w:r w:rsidRPr="005E703A">
        <w:rPr>
          <w:rFonts w:ascii="Traditional Arabic" w:hAnsi="Traditional Arabic" w:cs="Traditional Arabic" w:hint="cs"/>
          <w:b/>
          <w:bCs/>
          <w:sz w:val="32"/>
          <w:szCs w:val="32"/>
          <w:u w:val="single"/>
          <w:rtl/>
          <w:lang w:bidi="ar-LB"/>
        </w:rPr>
        <w:t>أولاً: المعضلة الأمنية في عالم فوضويّ (</w:t>
      </w:r>
      <w:r w:rsidRPr="005E703A">
        <w:rPr>
          <w:rFonts w:ascii="Traditional Arabic" w:hAnsi="Traditional Arabic" w:cs="Traditional Arabic"/>
          <w:b/>
          <w:bCs/>
          <w:sz w:val="32"/>
          <w:szCs w:val="32"/>
          <w:u w:val="single"/>
          <w:lang w:bidi="ar-LB"/>
        </w:rPr>
        <w:t>The security dilemma</w:t>
      </w:r>
      <w:r w:rsidRPr="005E703A">
        <w:rPr>
          <w:rFonts w:ascii="Traditional Arabic" w:hAnsi="Traditional Arabic" w:cs="Traditional Arabic" w:hint="cs"/>
          <w:b/>
          <w:bCs/>
          <w:sz w:val="32"/>
          <w:szCs w:val="32"/>
          <w:u w:val="single"/>
          <w:rtl/>
          <w:lang w:bidi="ar-LB"/>
        </w:rPr>
        <w:t>)</w:t>
      </w:r>
    </w:p>
    <w:p w14:paraId="76A17C44" w14:textId="77777777" w:rsidR="003B5543" w:rsidRPr="005E703A" w:rsidRDefault="003B5543" w:rsidP="003B5543">
      <w:pPr>
        <w:ind w:firstLine="720"/>
        <w:jc w:val="both"/>
        <w:rPr>
          <w:rFonts w:ascii="Traditional Arabic" w:eastAsia="Calibri" w:hAnsi="Traditional Arabic" w:cs="Traditional Arabic"/>
          <w:sz w:val="32"/>
          <w:szCs w:val="32"/>
          <w:rtl/>
          <w:lang w:bidi="ar-SY"/>
        </w:rPr>
      </w:pPr>
      <w:r w:rsidRPr="005E703A">
        <w:rPr>
          <w:rFonts w:ascii="Traditional Arabic" w:eastAsia="Calibri" w:hAnsi="Traditional Arabic" w:cs="Traditional Arabic"/>
          <w:sz w:val="32"/>
          <w:szCs w:val="32"/>
          <w:rtl/>
          <w:lang w:bidi="ar-SY"/>
        </w:rPr>
        <w:t>بدايةً</w:t>
      </w:r>
      <w:r w:rsidRPr="005E703A">
        <w:rPr>
          <w:rFonts w:ascii="Traditional Arabic" w:eastAsia="Calibri" w:hAnsi="Traditional Arabic" w:cs="Traditional Arabic" w:hint="cs"/>
          <w:sz w:val="32"/>
          <w:szCs w:val="32"/>
          <w:rtl/>
          <w:lang w:bidi="ar-SY"/>
        </w:rPr>
        <w:t>،</w:t>
      </w:r>
      <w:r w:rsidRPr="005E703A">
        <w:rPr>
          <w:rFonts w:ascii="Traditional Arabic" w:eastAsia="Calibri" w:hAnsi="Traditional Arabic" w:cs="Traditional Arabic"/>
          <w:sz w:val="32"/>
          <w:szCs w:val="32"/>
          <w:rtl/>
          <w:lang w:bidi="ar-SY"/>
        </w:rPr>
        <w:t xml:space="preserve"> المفهوم هو من نتاج الاتجاه الواقعيّ في تفسير العلاقات الدولية،</w:t>
      </w:r>
      <w:r w:rsidRPr="005E703A">
        <w:rPr>
          <w:rFonts w:ascii="Traditional Arabic" w:eastAsia="Calibri" w:hAnsi="Traditional Arabic" w:cs="Traditional Arabic"/>
          <w:sz w:val="32"/>
          <w:szCs w:val="32"/>
          <w:rtl/>
        </w:rPr>
        <w:t xml:space="preserve"> </w:t>
      </w:r>
      <w:r w:rsidRPr="005E703A">
        <w:rPr>
          <w:rFonts w:ascii="Traditional Arabic" w:eastAsia="Calibri" w:hAnsi="Traditional Arabic" w:cs="Traditional Arabic"/>
          <w:sz w:val="32"/>
          <w:szCs w:val="32"/>
          <w:rtl/>
          <w:lang w:bidi="ar-SY"/>
        </w:rPr>
        <w:t xml:space="preserve">صاغه الألماني جون هيرتس في كتابه الواقعية السياسية والمثالية السياسية (1951) ليشير إلى أنّ (العديد من الوسائل التي تسعى الدولة من خلالها </w:t>
      </w:r>
      <w:r w:rsidRPr="005E703A">
        <w:rPr>
          <w:rFonts w:ascii="Traditional Arabic" w:eastAsia="Calibri" w:hAnsi="Traditional Arabic" w:cs="Traditional Arabic" w:hint="cs"/>
          <w:sz w:val="32"/>
          <w:szCs w:val="32"/>
          <w:rtl/>
          <w:lang w:bidi="ar-SY"/>
        </w:rPr>
        <w:t xml:space="preserve">إلى </w:t>
      </w:r>
      <w:r w:rsidRPr="005E703A">
        <w:rPr>
          <w:rFonts w:ascii="Traditional Arabic" w:eastAsia="Calibri" w:hAnsi="Traditional Arabic" w:cs="Traditional Arabic"/>
          <w:sz w:val="32"/>
          <w:szCs w:val="32"/>
          <w:rtl/>
          <w:lang w:bidi="ar-SY"/>
        </w:rPr>
        <w:t>زيادة أمنها فتقلل من أمن الآخرين)</w:t>
      </w:r>
      <w:r w:rsidRPr="005E703A">
        <w:rPr>
          <w:rFonts w:ascii="Traditional Arabic" w:eastAsia="Calibri" w:hAnsi="Traditional Arabic" w:cs="Traditional Arabic"/>
          <w:sz w:val="32"/>
          <w:szCs w:val="32"/>
          <w:vertAlign w:val="superscript"/>
          <w:rtl/>
          <w:lang w:bidi="ar-SY"/>
        </w:rPr>
        <w:footnoteReference w:customMarkFollows="1" w:id="2"/>
        <w:sym w:font="Symbol" w:char="F02A"/>
      </w:r>
      <w:r w:rsidRPr="005E703A">
        <w:rPr>
          <w:rFonts w:ascii="Traditional Arabic" w:eastAsia="Calibri" w:hAnsi="Traditional Arabic" w:cs="Traditional Arabic"/>
          <w:sz w:val="32"/>
          <w:szCs w:val="32"/>
          <w:rtl/>
          <w:lang w:bidi="ar-SY"/>
        </w:rPr>
        <w:t>، بمعنىً آخر تنشأ المعضلة الأمنية نتيجة (تصرفات دولةٍ تهدف إلى زيادة أمنها، مثل زيادة قوتها العسكرية، يمكن أن يدفع الدول الأخرى إلى الاستجابة بتدابير مماثلةً، مما يؤدي إلى الصراع والتوتر)"</w:t>
      </w:r>
      <w:r w:rsidRPr="005E703A">
        <w:rPr>
          <w:rFonts w:ascii="Traditional Arabic" w:eastAsia="Calibri" w:hAnsi="Traditional Arabic" w:cs="Traditional Arabic"/>
          <w:sz w:val="32"/>
          <w:szCs w:val="32"/>
          <w:vertAlign w:val="superscript"/>
          <w:rtl/>
          <w:lang w:bidi="ar-SY"/>
        </w:rPr>
        <w:footnoteReference w:customMarkFollows="1" w:id="3"/>
        <w:sym w:font="Symbol" w:char="F02A"/>
      </w:r>
      <w:r w:rsidRPr="005E703A">
        <w:rPr>
          <w:rFonts w:ascii="Traditional Arabic" w:eastAsia="Calibri" w:hAnsi="Traditional Arabic" w:cs="Traditional Arabic" w:hint="cs"/>
          <w:sz w:val="32"/>
          <w:szCs w:val="32"/>
          <w:rtl/>
          <w:lang w:bidi="ar-SY"/>
        </w:rPr>
        <w:t>.</w:t>
      </w:r>
    </w:p>
    <w:p w14:paraId="2C293650" w14:textId="77777777" w:rsidR="003B5543" w:rsidRDefault="003B5543" w:rsidP="003B5543">
      <w:pPr>
        <w:ind w:firstLine="720"/>
        <w:jc w:val="both"/>
        <w:rPr>
          <w:rFonts w:ascii="Traditional Arabic" w:hAnsi="Traditional Arabic" w:cs="Traditional Arabic"/>
          <w:sz w:val="32"/>
          <w:szCs w:val="32"/>
          <w:rtl/>
        </w:rPr>
      </w:pPr>
      <w:r w:rsidRPr="005E703A">
        <w:rPr>
          <w:rFonts w:ascii="Traditional Arabic" w:hAnsi="Traditional Arabic" w:cs="Traditional Arabic"/>
          <w:sz w:val="32"/>
          <w:szCs w:val="32"/>
          <w:rtl/>
        </w:rPr>
        <w:t xml:space="preserve">علماء </w:t>
      </w:r>
      <w:r w:rsidRPr="005E703A">
        <w:rPr>
          <w:rFonts w:ascii="Traditional Arabic" w:hAnsi="Traditional Arabic" w:cs="Traditional Arabic"/>
          <w:b/>
          <w:bCs/>
          <w:sz w:val="32"/>
          <w:szCs w:val="32"/>
          <w:rtl/>
        </w:rPr>
        <w:t>العلاقات الدولية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يجادلون باستمرار</w:t>
      </w:r>
      <w:r w:rsidRPr="005E703A">
        <w:rPr>
          <w:rFonts w:ascii="Traditional Arabic" w:hAnsi="Traditional Arabic" w:cs="Traditional Arabic"/>
          <w:sz w:val="32"/>
          <w:szCs w:val="32"/>
          <w:rtl/>
        </w:rPr>
        <w:t xml:space="preserve"> بأن</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المعضلة الأمنية هي أهم مصدر للصراع بين الدول</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وهم يعتقدون أن</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ه في </w:t>
      </w:r>
      <w:r w:rsidRPr="005E703A">
        <w:rPr>
          <w:rFonts w:ascii="Traditional Arabic" w:hAnsi="Traditional Arabic" w:cs="Traditional Arabic" w:hint="cs"/>
          <w:sz w:val="32"/>
          <w:szCs w:val="32"/>
          <w:rtl/>
        </w:rPr>
        <w:t>نظامٍ دوليٍّ تغيب عنه السلطة المركزية التي تنظم استخدام العنف،</w:t>
      </w:r>
      <w:r w:rsidRPr="005E703A">
        <w:rPr>
          <w:rFonts w:ascii="Traditional Arabic" w:hAnsi="Traditional Arabic" w:cs="Traditional Arabic"/>
          <w:sz w:val="32"/>
          <w:szCs w:val="32"/>
          <w:rtl/>
        </w:rPr>
        <w:t xml:space="preserve"> يجب على كل دولة أن تهتم</w:t>
      </w:r>
      <w:r w:rsidRPr="005E703A">
        <w:rPr>
          <w:rFonts w:ascii="Traditional Arabic" w:hAnsi="Traditional Arabic" w:cs="Traditional Arabic" w:hint="cs"/>
          <w:sz w:val="32"/>
          <w:szCs w:val="32"/>
          <w:rtl/>
        </w:rPr>
        <w:t xml:space="preserve">ّ </w:t>
      </w:r>
      <w:r w:rsidRPr="005E703A">
        <w:rPr>
          <w:rFonts w:ascii="Traditional Arabic" w:hAnsi="Traditional Arabic" w:cs="Traditional Arabic"/>
          <w:sz w:val="32"/>
          <w:szCs w:val="32"/>
          <w:rtl/>
        </w:rPr>
        <w:t>بأمنها</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لهذا </w:t>
      </w:r>
      <w:r w:rsidRPr="005E703A">
        <w:rPr>
          <w:rFonts w:ascii="Traditional Arabic" w:hAnsi="Traditional Arabic" w:cs="Traditional Arabic" w:hint="cs"/>
          <w:sz w:val="32"/>
          <w:szCs w:val="32"/>
          <w:rtl/>
        </w:rPr>
        <w:t>السبب،</w:t>
      </w:r>
      <w:r w:rsidRPr="005E703A">
        <w:rPr>
          <w:rFonts w:ascii="Traditional Arabic" w:hAnsi="Traditional Arabic" w:cs="Traditional Arabic"/>
          <w:sz w:val="32"/>
          <w:szCs w:val="32"/>
          <w:rtl/>
        </w:rPr>
        <w:t xml:space="preserve"> فإن</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الهدف الأساسي للدول هو تحقيق أقصى قدر من الأ</w:t>
      </w:r>
      <w:r w:rsidRPr="005E703A">
        <w:rPr>
          <w:rFonts w:ascii="Traditional Arabic" w:hAnsi="Traditional Arabic" w:cs="Traditional Arabic" w:hint="cs"/>
          <w:sz w:val="32"/>
          <w:szCs w:val="32"/>
          <w:rtl/>
        </w:rPr>
        <w:t>من،</w:t>
      </w:r>
      <w:r w:rsidRPr="005E703A">
        <w:rPr>
          <w:rFonts w:ascii="Traditional Arabic" w:hAnsi="Traditional Arabic" w:cs="Traditional Arabic"/>
          <w:sz w:val="32"/>
          <w:szCs w:val="32"/>
        </w:rPr>
        <w:t xml:space="preserve"> </w:t>
      </w:r>
      <w:r w:rsidRPr="005E703A">
        <w:rPr>
          <w:rFonts w:ascii="Traditional Arabic" w:hAnsi="Traditional Arabic" w:cs="Traditional Arabic"/>
          <w:sz w:val="32"/>
          <w:szCs w:val="32"/>
          <w:rtl/>
        </w:rPr>
        <w:t xml:space="preserve">ومع </w:t>
      </w:r>
      <w:r w:rsidRPr="005E703A">
        <w:rPr>
          <w:rFonts w:ascii="Traditional Arabic" w:hAnsi="Traditional Arabic" w:cs="Traditional Arabic" w:hint="cs"/>
          <w:sz w:val="32"/>
          <w:szCs w:val="32"/>
          <w:rtl/>
        </w:rPr>
        <w:t>ذلك،</w:t>
      </w:r>
      <w:r w:rsidRPr="005E703A">
        <w:rPr>
          <w:rFonts w:ascii="Traditional Arabic" w:hAnsi="Traditional Arabic" w:cs="Traditional Arabic"/>
          <w:sz w:val="32"/>
          <w:szCs w:val="32"/>
          <w:rtl/>
        </w:rPr>
        <w:t xml:space="preserve"> فإن</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العديد من الإجراءات المتخذة لتحقيق هذا الهدف </w:t>
      </w:r>
      <w:r w:rsidRPr="005E703A">
        <w:rPr>
          <w:rFonts w:ascii="Traditional Arabic" w:hAnsi="Traditional Arabic" w:cs="Traditional Arabic" w:hint="cs"/>
          <w:sz w:val="32"/>
          <w:szCs w:val="32"/>
          <w:rtl/>
        </w:rPr>
        <w:t>مثل</w:t>
      </w:r>
      <w:r w:rsidRPr="005E703A">
        <w:rPr>
          <w:rFonts w:ascii="Traditional Arabic" w:hAnsi="Traditional Arabic" w:cs="Traditional Arabic"/>
          <w:sz w:val="32"/>
          <w:szCs w:val="32"/>
          <w:rtl/>
        </w:rPr>
        <w:t xml:space="preserve"> شراء الأسلحة وتطوير تقنيات عسكرية جديدة ستؤد</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ي بالضرورة إلى تقليل أمن الدول الأخرى</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 xml:space="preserve">لذلك </w:t>
      </w:r>
      <w:r w:rsidRPr="005E703A">
        <w:rPr>
          <w:rFonts w:ascii="Traditional Arabic" w:hAnsi="Traditional Arabic" w:cs="Traditional Arabic"/>
          <w:sz w:val="32"/>
          <w:szCs w:val="32"/>
          <w:rtl/>
        </w:rPr>
        <w:t>سيختارون إم</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ا زيادة قدراتهم العسكرية من أجل إعادة </w:t>
      </w:r>
      <w:hyperlink r:id="rId8" w:history="1">
        <w:r w:rsidRPr="005E703A">
          <w:rPr>
            <w:rFonts w:ascii="Traditional Arabic" w:hAnsi="Traditional Arabic" w:cs="Traditional Arabic"/>
            <w:u w:val="single"/>
            <w:rtl/>
          </w:rPr>
          <w:t xml:space="preserve">توازن القوى </w:t>
        </w:r>
      </w:hyperlink>
      <w:r w:rsidRPr="005E703A">
        <w:rPr>
          <w:rFonts w:ascii="Traditional Arabic" w:hAnsi="Traditional Arabic" w:cs="Traditional Arabic"/>
          <w:sz w:val="32"/>
          <w:szCs w:val="32"/>
          <w:rtl/>
        </w:rPr>
        <w:t xml:space="preserve">أو </w:t>
      </w:r>
      <w:hyperlink r:id="rId9" w:history="1">
        <w:r w:rsidRPr="005E703A">
          <w:rPr>
            <w:rFonts w:ascii="Traditional Arabic" w:hAnsi="Traditional Arabic" w:cs="Traditional Arabic"/>
            <w:u w:val="single"/>
            <w:rtl/>
          </w:rPr>
          <w:t>سيشنون هجومًا استباقي</w:t>
        </w:r>
        <w:r w:rsidRPr="005E703A">
          <w:rPr>
            <w:rFonts w:ascii="Traditional Arabic" w:hAnsi="Traditional Arabic" w:cs="Traditional Arabic" w:hint="cs"/>
            <w:u w:val="single"/>
            <w:rtl/>
          </w:rPr>
          <w:t>ًّ</w:t>
        </w:r>
        <w:r w:rsidRPr="005E703A">
          <w:rPr>
            <w:rFonts w:ascii="Traditional Arabic" w:hAnsi="Traditional Arabic" w:cs="Traditional Arabic"/>
            <w:u w:val="single"/>
            <w:rtl/>
          </w:rPr>
          <w:t xml:space="preserve">ا </w:t>
        </w:r>
      </w:hyperlink>
      <w:r w:rsidRPr="005E703A">
        <w:rPr>
          <w:rFonts w:ascii="Traditional Arabic" w:hAnsi="Traditional Arabic" w:cs="Traditional Arabic"/>
          <w:sz w:val="32"/>
          <w:szCs w:val="32"/>
          <w:rtl/>
        </w:rPr>
        <w:t>لمنع دولة التسليح من الإخلال بالتوازن في المقام الأول</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 xml:space="preserve">وفي حال </w:t>
      </w:r>
      <w:r w:rsidRPr="005E703A">
        <w:rPr>
          <w:rFonts w:ascii="Traditional Arabic" w:hAnsi="Traditional Arabic" w:cs="Traditional Arabic"/>
          <w:sz w:val="32"/>
          <w:szCs w:val="32"/>
          <w:rtl/>
        </w:rPr>
        <w:t xml:space="preserve"> الخيار الأول، فقد تكون النتيجة دوامة</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أمنية، حيث ترتبط دولتان (أو </w:t>
      </w:r>
      <w:r w:rsidRPr="005E703A">
        <w:rPr>
          <w:rFonts w:ascii="Traditional Arabic" w:hAnsi="Traditional Arabic" w:cs="Traditional Arabic"/>
          <w:sz w:val="32"/>
          <w:szCs w:val="32"/>
          <w:rtl/>
        </w:rPr>
        <w:lastRenderedPageBreak/>
        <w:t xml:space="preserve">أكثر) في </w:t>
      </w:r>
      <w:hyperlink r:id="rId10" w:history="1">
        <w:r w:rsidRPr="005E703A">
          <w:rPr>
            <w:rFonts w:ascii="Traditional Arabic" w:hAnsi="Traditional Arabic" w:cs="Traditional Arabic"/>
            <w:u w:val="single"/>
            <w:rtl/>
          </w:rPr>
          <w:t>سباق تسل</w:t>
        </w:r>
        <w:r w:rsidRPr="005E703A">
          <w:rPr>
            <w:rFonts w:ascii="Traditional Arabic" w:hAnsi="Traditional Arabic" w:cs="Traditional Arabic" w:hint="cs"/>
            <w:u w:val="single"/>
            <w:rtl/>
          </w:rPr>
          <w:t>ّ</w:t>
        </w:r>
        <w:r w:rsidRPr="005E703A">
          <w:rPr>
            <w:rFonts w:ascii="Traditional Arabic" w:hAnsi="Traditional Arabic" w:cs="Traditional Arabic"/>
            <w:u w:val="single"/>
            <w:rtl/>
          </w:rPr>
          <w:t>ح</w:t>
        </w:r>
      </w:hyperlink>
      <w:r w:rsidRPr="005E703A">
        <w:rPr>
          <w:rFonts w:ascii="Traditional Arabic" w:hAnsi="Traditional Arabic" w:cs="Traditional Arabic"/>
          <w:sz w:val="32"/>
          <w:szCs w:val="32"/>
          <w:rtl/>
        </w:rPr>
        <w:t xml:space="preserve">، مع استجابة كل دولة للزيادات في شراء الأسلحة والإنفاق الدفاعي من قبل الدولة الأخرى، مما يؤدي إلى </w:t>
      </w:r>
      <w:r w:rsidRPr="005E703A">
        <w:rPr>
          <w:rFonts w:ascii="Traditional Arabic" w:hAnsi="Traditional Arabic" w:cs="Traditional Arabic" w:hint="cs"/>
          <w:sz w:val="32"/>
          <w:szCs w:val="32"/>
          <w:rtl/>
        </w:rPr>
        <w:t>سباق تسلّح طويل الأمد.</w:t>
      </w:r>
    </w:p>
    <w:p w14:paraId="109DC4B4" w14:textId="77777777" w:rsidR="00685351" w:rsidRDefault="00685351" w:rsidP="003B5543">
      <w:pPr>
        <w:ind w:firstLine="720"/>
        <w:jc w:val="both"/>
        <w:rPr>
          <w:rFonts w:ascii="Traditional Arabic" w:hAnsi="Traditional Arabic" w:cs="Traditional Arabic"/>
          <w:sz w:val="32"/>
          <w:szCs w:val="32"/>
          <w:rtl/>
        </w:rPr>
      </w:pPr>
    </w:p>
    <w:p w14:paraId="1D39BBC1" w14:textId="77777777" w:rsidR="00685351" w:rsidRPr="005E703A" w:rsidRDefault="00685351" w:rsidP="003B5543">
      <w:pPr>
        <w:ind w:firstLine="720"/>
        <w:jc w:val="both"/>
        <w:rPr>
          <w:rFonts w:ascii="Traditional Arabic" w:hAnsi="Traditional Arabic" w:cs="Traditional Arabic"/>
          <w:sz w:val="32"/>
          <w:szCs w:val="32"/>
          <w:rtl/>
        </w:rPr>
      </w:pPr>
    </w:p>
    <w:p w14:paraId="44156D69" w14:textId="77777777" w:rsidR="003B5543" w:rsidRPr="005E703A" w:rsidRDefault="003B5543" w:rsidP="003B5543">
      <w:pPr>
        <w:jc w:val="both"/>
        <w:rPr>
          <w:rFonts w:ascii="Traditional Arabic" w:hAnsi="Traditional Arabic" w:cs="Traditional Arabic"/>
          <w:b/>
          <w:bCs/>
          <w:sz w:val="32"/>
          <w:szCs w:val="32"/>
          <w:u w:val="single"/>
          <w:rtl/>
        </w:rPr>
      </w:pPr>
      <w:r w:rsidRPr="005E703A">
        <w:rPr>
          <w:rFonts w:ascii="Traditional Arabic" w:hAnsi="Traditional Arabic" w:cs="Traditional Arabic" w:hint="cs"/>
          <w:b/>
          <w:bCs/>
          <w:sz w:val="32"/>
          <w:szCs w:val="32"/>
          <w:u w:val="single"/>
          <w:rtl/>
        </w:rPr>
        <w:t>ثانيًا: الواقعية الهجومية (</w:t>
      </w:r>
      <w:r w:rsidRPr="005E703A">
        <w:rPr>
          <w:rFonts w:ascii="Traditional Arabic" w:hAnsi="Traditional Arabic" w:cs="Traditional Arabic"/>
          <w:b/>
          <w:bCs/>
          <w:sz w:val="32"/>
          <w:szCs w:val="32"/>
          <w:u w:val="single"/>
        </w:rPr>
        <w:t>Offensive realism</w:t>
      </w:r>
      <w:r w:rsidRPr="005E703A">
        <w:rPr>
          <w:rFonts w:ascii="Traditional Arabic" w:hAnsi="Traditional Arabic" w:cs="Traditional Arabic" w:hint="cs"/>
          <w:b/>
          <w:bCs/>
          <w:sz w:val="32"/>
          <w:szCs w:val="32"/>
          <w:u w:val="single"/>
          <w:rtl/>
        </w:rPr>
        <w:t>).</w:t>
      </w:r>
    </w:p>
    <w:p w14:paraId="05132087" w14:textId="77777777" w:rsidR="003B5543" w:rsidRPr="005E703A" w:rsidRDefault="003B5543" w:rsidP="003B5543">
      <w:pPr>
        <w:ind w:firstLine="720"/>
        <w:jc w:val="both"/>
        <w:rPr>
          <w:rFonts w:ascii="Traditional Arabic" w:eastAsia="Calibri" w:hAnsi="Traditional Arabic" w:cs="Traditional Arabic"/>
          <w:sz w:val="32"/>
          <w:szCs w:val="32"/>
          <w:rtl/>
        </w:rPr>
      </w:pPr>
      <w:bookmarkStart w:id="0" w:name="_ftnref2"/>
      <w:bookmarkEnd w:id="0"/>
      <w:r w:rsidRPr="005E703A">
        <w:rPr>
          <w:rFonts w:ascii="Traditional Arabic" w:eastAsia="Calibri" w:hAnsi="Traditional Arabic" w:cs="Traditional Arabic"/>
          <w:sz w:val="32"/>
          <w:szCs w:val="32"/>
          <w:rtl/>
        </w:rPr>
        <w:t xml:space="preserve">يميل المنظور الواقعي </w:t>
      </w:r>
      <w:r w:rsidRPr="005E703A">
        <w:rPr>
          <w:rFonts w:ascii="Traditional Arabic" w:eastAsia="Calibri" w:hAnsi="Traditional Arabic" w:cs="Traditional Arabic" w:hint="cs"/>
          <w:sz w:val="32"/>
          <w:szCs w:val="32"/>
          <w:rtl/>
        </w:rPr>
        <w:t>عمومًا</w:t>
      </w:r>
      <w:r w:rsidRPr="005E703A">
        <w:rPr>
          <w:rFonts w:ascii="Traditional Arabic" w:eastAsia="Calibri" w:hAnsi="Traditional Arabic" w:cs="Traditional Arabic"/>
          <w:sz w:val="32"/>
          <w:szCs w:val="32"/>
          <w:rtl/>
        </w:rPr>
        <w:t xml:space="preserve"> إلى تأطير المعضلة الأمنية على أن</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ها حقيقة</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لا مفر</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منها</w:t>
      </w:r>
      <w:r w:rsidRPr="005E703A">
        <w:rPr>
          <w:rFonts w:ascii="Traditional Arabic" w:eastAsia="Calibri" w:hAnsi="Traditional Arabic" w:cs="Traditional Arabic" w:hint="cs"/>
          <w:sz w:val="32"/>
          <w:szCs w:val="32"/>
          <w:rtl/>
          <w:lang w:bidi="ar-SY"/>
        </w:rPr>
        <w:t xml:space="preserve">، والهجومية منها </w:t>
      </w:r>
      <w:r w:rsidRPr="005E703A">
        <w:rPr>
          <w:rFonts w:ascii="Traditional Arabic" w:eastAsia="Calibri" w:hAnsi="Traditional Arabic" w:cs="Traditional Arabic"/>
          <w:sz w:val="32"/>
          <w:szCs w:val="32"/>
          <w:rtl/>
        </w:rPr>
        <w:t>ت</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عدّ مظلّةً تغط</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ي على الأقل ثلاث نظرياتٍ في حقل</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يّ السّياسات الدولية والسّياسة الخارجية، ويبدو أنَّها تقبل أغلب أفكار والتز وجزءً هام</w:t>
      </w:r>
      <w:r w:rsidRPr="005E703A">
        <w:rPr>
          <w:rFonts w:ascii="Traditional Arabic" w:eastAsia="Calibri" w:hAnsi="Traditional Arabic" w:cs="Traditional Arabic" w:hint="cs"/>
          <w:sz w:val="32"/>
          <w:szCs w:val="32"/>
          <w:rtl/>
        </w:rPr>
        <w:t>ًّا</w:t>
      </w:r>
      <w:r w:rsidRPr="005E703A">
        <w:rPr>
          <w:rFonts w:ascii="Traditional Arabic" w:eastAsia="Calibri" w:hAnsi="Traditional Arabic" w:cs="Traditional Arabic"/>
          <w:sz w:val="32"/>
          <w:szCs w:val="32"/>
          <w:rtl/>
        </w:rPr>
        <w:t xml:space="preserve"> من افتراضات الواقعية الكلاسيكية</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والواقعية الهجومية ترسم صورةً قاتمةً عن السياسات الدولية بشكلٍ عامٍ، وإنَّ عبارات "المهيمن"، "مضاعفة القوة"، "الدولة التصحيحية"، مصطلحات بارزة خصوص</w:t>
      </w:r>
      <w:r w:rsidRPr="005E703A">
        <w:rPr>
          <w:rFonts w:ascii="Traditional Arabic" w:eastAsia="Calibri" w:hAnsi="Traditional Arabic" w:cs="Traditional Arabic" w:hint="cs"/>
          <w:sz w:val="32"/>
          <w:szCs w:val="32"/>
          <w:rtl/>
        </w:rPr>
        <w:t xml:space="preserve">ًا </w:t>
      </w:r>
      <w:r w:rsidRPr="005E703A">
        <w:rPr>
          <w:rFonts w:ascii="Traditional Arabic" w:eastAsia="Calibri" w:hAnsi="Traditional Arabic" w:cs="Traditional Arabic"/>
          <w:sz w:val="32"/>
          <w:szCs w:val="32"/>
          <w:rtl/>
        </w:rPr>
        <w:t>في أعمال جون ميرشايمر رائد هذا الاتجاه، إلى جانب أعمال أربع مفكرين ت</w:t>
      </w:r>
      <w:r w:rsidRPr="005E703A">
        <w:rPr>
          <w:rFonts w:ascii="Traditional Arabic" w:eastAsia="Calibri" w:hAnsi="Traditional Arabic" w:cs="Traditional Arabic" w:hint="cs"/>
          <w:sz w:val="32"/>
          <w:szCs w:val="32"/>
          <w:rtl/>
        </w:rPr>
        <w:t>ن</w:t>
      </w:r>
      <w:r w:rsidRPr="005E703A">
        <w:rPr>
          <w:rFonts w:ascii="Traditional Arabic" w:eastAsia="Calibri" w:hAnsi="Traditional Arabic" w:cs="Traditional Arabic"/>
          <w:sz w:val="32"/>
          <w:szCs w:val="32"/>
          <w:rtl/>
        </w:rPr>
        <w:t>درج أعمالهم ضمن التوجه الهجوميّ وهم</w:t>
      </w:r>
      <w:r w:rsidRPr="005E703A">
        <w:rPr>
          <w:rFonts w:ascii="Traditional Arabic" w:eastAsia="Calibri" w:hAnsi="Traditional Arabic" w:cs="Traditional Arabic" w:hint="cs"/>
          <w:sz w:val="32"/>
          <w:szCs w:val="32"/>
          <w:rtl/>
        </w:rPr>
        <w:t xml:space="preserve">: </w:t>
      </w:r>
      <w:r w:rsidRPr="005E703A">
        <w:rPr>
          <w:rFonts w:ascii="Traditional Arabic" w:eastAsia="Calibri" w:hAnsi="Traditional Arabic" w:cs="Traditional Arabic"/>
          <w:sz w:val="32"/>
          <w:szCs w:val="32"/>
          <w:rtl/>
        </w:rPr>
        <w:t>فريد زكريا(1998)، أيرك لابس (1997)، روبت جيلين (1981)، وإلى حد</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ما راندل شفيلر (1997)</w:t>
      </w:r>
      <w:r w:rsidRPr="005E703A">
        <w:rPr>
          <w:rFonts w:ascii="Traditional Arabic" w:eastAsia="Calibri" w:hAnsi="Traditional Arabic" w:cs="Traditional Arabic"/>
          <w:sz w:val="32"/>
          <w:szCs w:val="32"/>
          <w:vertAlign w:val="superscript"/>
          <w:rtl/>
        </w:rPr>
        <w:footnoteReference w:id="4"/>
      </w:r>
      <w:r w:rsidRPr="005E703A">
        <w:rPr>
          <w:rFonts w:ascii="Traditional Arabic" w:eastAsia="Calibri" w:hAnsi="Traditional Arabic" w:cs="Traditional Arabic" w:hint="cs"/>
          <w:sz w:val="32"/>
          <w:szCs w:val="32"/>
          <w:rtl/>
        </w:rPr>
        <w:t xml:space="preserve">. </w:t>
      </w:r>
      <w:r w:rsidRPr="005E703A">
        <w:rPr>
          <w:rFonts w:ascii="Traditional Arabic" w:eastAsia="Calibri" w:hAnsi="Traditional Arabic" w:cs="Traditional Arabic"/>
          <w:sz w:val="32"/>
          <w:szCs w:val="32"/>
          <w:rtl/>
        </w:rPr>
        <w:t>تتمسك الواقعية الهجومية ب</w:t>
      </w:r>
      <w:r w:rsidRPr="005E703A">
        <w:rPr>
          <w:rFonts w:ascii="Traditional Arabic" w:eastAsia="Calibri" w:hAnsi="Traditional Arabic" w:cs="Traditional Arabic" w:hint="cs"/>
          <w:sz w:val="32"/>
          <w:szCs w:val="32"/>
          <w:rtl/>
        </w:rPr>
        <w:t xml:space="preserve">افتراض </w:t>
      </w:r>
      <w:r w:rsidRPr="005E703A">
        <w:rPr>
          <w:rFonts w:ascii="Traditional Arabic" w:eastAsia="Calibri" w:hAnsi="Traditional Arabic" w:cs="Traditional Arabic"/>
          <w:sz w:val="32"/>
          <w:szCs w:val="32"/>
          <w:rtl/>
        </w:rPr>
        <w:t>أنَّ الفوضى</w:t>
      </w:r>
      <w:r w:rsidRPr="005E703A">
        <w:rPr>
          <w:rFonts w:ascii="Traditional Arabic" w:eastAsia="Calibri" w:hAnsi="Traditional Arabic" w:cs="Traditional Arabic" w:hint="cs"/>
          <w:sz w:val="32"/>
          <w:szCs w:val="32"/>
          <w:rtl/>
        </w:rPr>
        <w:t xml:space="preserve"> بمعنى</w:t>
      </w:r>
      <w:r w:rsidRPr="005E703A">
        <w:rPr>
          <w:rFonts w:ascii="Traditional Arabic" w:eastAsia="Calibri" w:hAnsi="Traditional Arabic" w:cs="Traditional Arabic"/>
          <w:sz w:val="32"/>
          <w:szCs w:val="32"/>
          <w:rtl/>
        </w:rPr>
        <w:t xml:space="preserve"> غياب حكومة أو سيادة عليا</w:t>
      </w:r>
      <w:r w:rsidRPr="005E703A">
        <w:rPr>
          <w:rFonts w:ascii="Traditional Arabic" w:eastAsia="Calibri" w:hAnsi="Traditional Arabic" w:cs="Traditional Arabic" w:hint="cs"/>
          <w:sz w:val="32"/>
          <w:szCs w:val="32"/>
          <w:rtl/>
        </w:rPr>
        <w:t xml:space="preserve"> دولية</w:t>
      </w:r>
      <w:r w:rsidRPr="005E703A">
        <w:rPr>
          <w:rFonts w:ascii="Traditional Arabic" w:eastAsia="Calibri" w:hAnsi="Traditional Arabic" w:cs="Traditional Arabic"/>
          <w:sz w:val="32"/>
          <w:szCs w:val="32"/>
          <w:rtl/>
        </w:rPr>
        <w:t>، توفر حوافز قويةً للتوسع، وكلّ الدول تكافح من أجل مضاعفة قوتها مقارنةً بالدول الأخرى لأنَّ الدول الأكثر قوةً هي فقط التي بإمكانها ضمان بقائها، وهي تنتهج سياساتٍ توسعي</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ة</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متى وأين كانت مزايا هذا الفعل تتجاوز تكاليفه</w:t>
      </w:r>
      <w:r w:rsidRPr="005E703A">
        <w:rPr>
          <w:rFonts w:ascii="Traditional Arabic" w:eastAsia="Calibri" w:hAnsi="Traditional Arabic" w:cs="Traditional Arabic"/>
          <w:sz w:val="32"/>
          <w:szCs w:val="32"/>
          <w:vertAlign w:val="superscript"/>
          <w:rtl/>
          <w:lang w:bidi="ar-SY"/>
        </w:rPr>
        <w:footnoteReference w:id="5"/>
      </w:r>
      <w:r w:rsidRPr="005E703A">
        <w:rPr>
          <w:rFonts w:ascii="Traditional Arabic" w:eastAsia="Calibri" w:hAnsi="Traditional Arabic" w:cs="Traditional Arabic" w:hint="cs"/>
          <w:sz w:val="32"/>
          <w:szCs w:val="32"/>
          <w:rtl/>
        </w:rPr>
        <w:t xml:space="preserve">. </w:t>
      </w:r>
      <w:r w:rsidRPr="005E703A">
        <w:rPr>
          <w:rFonts w:ascii="Traditional Arabic" w:eastAsia="Calibri" w:hAnsi="Traditional Arabic" w:cs="Traditional Arabic"/>
          <w:sz w:val="32"/>
          <w:szCs w:val="32"/>
          <w:rtl/>
        </w:rPr>
        <w:t>وإنَّ دعاة التوج</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ه الهجوميّ يرسمون رابطةً مباشرة</w:t>
      </w:r>
      <w:r w:rsidRPr="005E703A">
        <w:rPr>
          <w:rFonts w:ascii="Traditional Arabic" w:eastAsia="Calibri" w:hAnsi="Traditional Arabic" w:cs="Traditional Arabic" w:hint="cs"/>
          <w:sz w:val="32"/>
          <w:szCs w:val="32"/>
          <w:rtl/>
        </w:rPr>
        <w:t xml:space="preserve">ً </w:t>
      </w:r>
      <w:r w:rsidRPr="005E703A">
        <w:rPr>
          <w:rFonts w:ascii="Traditional Arabic" w:eastAsia="Calibri" w:hAnsi="Traditional Arabic" w:cs="Traditional Arabic"/>
          <w:sz w:val="32"/>
          <w:szCs w:val="32"/>
          <w:rtl/>
        </w:rPr>
        <w:t>بين القوة والأمن</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ومن وجهة نظرهم، فإنَّ ضمان الأمن يقتضي من الدولة مضاعفة قدراتها النسبية وتحقيق الأفضلية على حساب الخصوم، وبقدر امتلاك عناصر قوة ٍأكبر، بقدر تمت</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ع الدول بقدر أكبر من الأمن، وتحقيق الدولة لأكبر قدرٍ من الأمن يتحقق فقط إذا أصبحت في وضع المهيمن في النظام الدوليّ، أو على الأقل في الإقليم الذي تقع الدولة في نطاقه، وفي هذه الحالة فإنَّ القوة العظمى بإمكانها ردع خصومها المحتملين وإرغامهم على تقديم تنازلاتٍ دبلوماسيةٍ، اقتصاديةٍ، واستراتيجيةٍ بحيث تساعد في تقوية وضع القوة المهيمنة، وفي حالة إخفاقها في تحقيق هذه الأفضلية، فإنَّ الخصوم سوف تتقوى على حسابها، وتصبح مصدر تهديدٍ لأمنها</w:t>
      </w:r>
      <w:r w:rsidRPr="005E703A">
        <w:rPr>
          <w:rFonts w:ascii="Traditional Arabic" w:eastAsia="Calibri" w:hAnsi="Traditional Arabic" w:cs="Traditional Arabic"/>
          <w:sz w:val="32"/>
          <w:szCs w:val="32"/>
          <w:vertAlign w:val="superscript"/>
          <w:rtl/>
        </w:rPr>
        <w:footnoteReference w:id="6"/>
      </w:r>
      <w:r w:rsidRPr="005E703A">
        <w:rPr>
          <w:rFonts w:ascii="Traditional Arabic" w:eastAsia="Calibri" w:hAnsi="Traditional Arabic" w:cs="Traditional Arabic" w:hint="cs"/>
          <w:sz w:val="32"/>
          <w:szCs w:val="32"/>
          <w:rtl/>
        </w:rPr>
        <w:t xml:space="preserve">، </w:t>
      </w:r>
      <w:r w:rsidRPr="005E703A">
        <w:rPr>
          <w:rFonts w:ascii="Traditional Arabic" w:eastAsia="Calibri" w:hAnsi="Traditional Arabic" w:cs="Traditional Arabic"/>
          <w:sz w:val="32"/>
          <w:szCs w:val="32"/>
          <w:rtl/>
        </w:rPr>
        <w:t xml:space="preserve">والواقعيون الهجوميون يناقضون رؤية الواقعيون الدفاعيون من حيث تشكيل </w:t>
      </w:r>
      <w:r w:rsidRPr="005E703A">
        <w:rPr>
          <w:rFonts w:ascii="Traditional Arabic" w:eastAsia="Calibri" w:hAnsi="Traditional Arabic" w:cs="Traditional Arabic"/>
          <w:sz w:val="32"/>
          <w:szCs w:val="32"/>
          <w:rtl/>
        </w:rPr>
        <w:lastRenderedPageBreak/>
        <w:t>تحالفٍ دوليٍّ في مواجهة القوة الأكثر تهديد</w:t>
      </w:r>
      <w:r w:rsidRPr="005E703A">
        <w:rPr>
          <w:rFonts w:ascii="Traditional Arabic" w:eastAsia="Calibri" w:hAnsi="Traditional Arabic" w:cs="Traditional Arabic" w:hint="cs"/>
          <w:sz w:val="32"/>
          <w:szCs w:val="32"/>
          <w:rtl/>
        </w:rPr>
        <w:t>ًا</w:t>
      </w:r>
      <w:r w:rsidRPr="005E703A">
        <w:rPr>
          <w:rFonts w:ascii="Traditional Arabic" w:eastAsia="Calibri" w:hAnsi="Traditional Arabic" w:cs="Traditional Arabic"/>
          <w:sz w:val="32"/>
          <w:szCs w:val="32"/>
          <w:rtl/>
        </w:rPr>
        <w:t xml:space="preserve"> في النظام، وحرمانها </w:t>
      </w:r>
      <w:r w:rsidRPr="005E703A">
        <w:rPr>
          <w:rFonts w:ascii="Traditional Arabic" w:eastAsia="Calibri" w:hAnsi="Traditional Arabic" w:cs="Traditional Arabic" w:hint="cs"/>
          <w:sz w:val="32"/>
          <w:szCs w:val="32"/>
          <w:rtl/>
        </w:rPr>
        <w:t>من تحقيق</w:t>
      </w:r>
      <w:r w:rsidRPr="005E703A">
        <w:rPr>
          <w:rFonts w:ascii="Traditional Arabic" w:eastAsia="Calibri" w:hAnsi="Traditional Arabic" w:cs="Traditional Arabic"/>
          <w:sz w:val="32"/>
          <w:szCs w:val="32"/>
          <w:rtl/>
        </w:rPr>
        <w:t xml:space="preserve"> أهدافها في الهيمنة، ويعتقد راندل شفيلر أنَّ الهجوم له الأفضلية على الدفاع عادة، وأنَّ الدول تتحالف دوماً مع الطرف الأقوى أو الأكثر تهديد</w:t>
      </w:r>
      <w:r w:rsidRPr="005E703A">
        <w:rPr>
          <w:rFonts w:ascii="Traditional Arabic" w:eastAsia="Calibri" w:hAnsi="Traditional Arabic" w:cs="Traditional Arabic" w:hint="cs"/>
          <w:sz w:val="32"/>
          <w:szCs w:val="32"/>
          <w:rtl/>
        </w:rPr>
        <w:t>ًا</w:t>
      </w:r>
      <w:r w:rsidRPr="005E703A">
        <w:rPr>
          <w:rFonts w:ascii="Traditional Arabic" w:eastAsia="Calibri" w:hAnsi="Traditional Arabic" w:cs="Traditional Arabic"/>
          <w:sz w:val="32"/>
          <w:szCs w:val="32"/>
          <w:rtl/>
        </w:rPr>
        <w:t xml:space="preserve"> بدلاً من تشكيل تحالفٍ لموازنته، ومن ثم فإنَّ الأمن والسلام يمكن تحقيقه عبر القوة والأفضلية وليس عبر التوازن كما يجادل رواد الاتجاه الدفاعيّ</w:t>
      </w:r>
      <w:r w:rsidRPr="005E703A">
        <w:rPr>
          <w:rFonts w:ascii="Traditional Arabic" w:eastAsia="Calibri" w:hAnsi="Traditional Arabic" w:cs="Traditional Arabic"/>
          <w:sz w:val="32"/>
          <w:szCs w:val="32"/>
          <w:vertAlign w:val="superscript"/>
          <w:rtl/>
        </w:rPr>
        <w:footnoteReference w:id="7"/>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w:t>
      </w:r>
    </w:p>
    <w:p w14:paraId="49D3842E" w14:textId="77777777" w:rsidR="003B5543" w:rsidRPr="005E703A" w:rsidRDefault="003B5543" w:rsidP="003B5543">
      <w:pPr>
        <w:jc w:val="both"/>
        <w:rPr>
          <w:rFonts w:ascii="Traditional Arabic" w:eastAsia="Calibri" w:hAnsi="Traditional Arabic" w:cs="Traditional Arabic"/>
          <w:sz w:val="32"/>
          <w:szCs w:val="32"/>
          <w:u w:val="single"/>
          <w:rtl/>
        </w:rPr>
      </w:pPr>
      <w:r w:rsidRPr="005E703A">
        <w:rPr>
          <w:rFonts w:ascii="Traditional Arabic" w:eastAsia="Calibri" w:hAnsi="Traditional Arabic" w:cs="Traditional Arabic" w:hint="cs"/>
          <w:b/>
          <w:bCs/>
          <w:sz w:val="32"/>
          <w:szCs w:val="32"/>
          <w:u w:val="single"/>
          <w:rtl/>
        </w:rPr>
        <w:t xml:space="preserve">ثالثًا: </w:t>
      </w:r>
      <w:r w:rsidRPr="005E703A">
        <w:rPr>
          <w:rFonts w:ascii="Traditional Arabic" w:eastAsia="Calibri" w:hAnsi="Traditional Arabic" w:cs="Traditional Arabic"/>
          <w:b/>
          <w:bCs/>
          <w:sz w:val="32"/>
          <w:szCs w:val="32"/>
          <w:u w:val="single"/>
          <w:rtl/>
        </w:rPr>
        <w:t>الدمار المتبادل المؤك</w:t>
      </w:r>
      <w:r w:rsidRPr="005E703A">
        <w:rPr>
          <w:rFonts w:ascii="Traditional Arabic" w:eastAsia="Calibri" w:hAnsi="Traditional Arabic" w:cs="Traditional Arabic" w:hint="cs"/>
          <w:b/>
          <w:bCs/>
          <w:sz w:val="32"/>
          <w:szCs w:val="32"/>
          <w:u w:val="single"/>
          <w:rtl/>
        </w:rPr>
        <w:t>ّ</w:t>
      </w:r>
      <w:r w:rsidRPr="005E703A">
        <w:rPr>
          <w:rFonts w:ascii="Traditional Arabic" w:eastAsia="Calibri" w:hAnsi="Traditional Arabic" w:cs="Traditional Arabic"/>
          <w:b/>
          <w:bCs/>
          <w:sz w:val="32"/>
          <w:szCs w:val="32"/>
          <w:u w:val="single"/>
          <w:rtl/>
        </w:rPr>
        <w:t>د</w:t>
      </w:r>
      <w:r w:rsidRPr="005E703A">
        <w:rPr>
          <w:rFonts w:ascii="Traditional Arabic" w:eastAsia="Calibri" w:hAnsi="Traditional Arabic" w:cs="Traditional Arabic" w:hint="cs"/>
          <w:b/>
          <w:bCs/>
          <w:sz w:val="32"/>
          <w:szCs w:val="32"/>
          <w:u w:val="single"/>
          <w:rtl/>
        </w:rPr>
        <w:t xml:space="preserve"> (</w:t>
      </w:r>
      <w:r w:rsidRPr="005E703A">
        <w:rPr>
          <w:rFonts w:ascii="Traditional Arabic" w:eastAsia="Calibri" w:hAnsi="Traditional Arabic" w:cs="Traditional Arabic"/>
          <w:b/>
          <w:bCs/>
          <w:sz w:val="32"/>
          <w:szCs w:val="32"/>
          <w:u w:val="single"/>
        </w:rPr>
        <w:t>Mutual assured destruction</w:t>
      </w:r>
      <w:r w:rsidRPr="005E703A">
        <w:rPr>
          <w:rFonts w:ascii="Traditional Arabic" w:eastAsia="Calibri" w:hAnsi="Traditional Arabic" w:cs="Traditional Arabic" w:hint="cs"/>
          <w:b/>
          <w:bCs/>
          <w:sz w:val="32"/>
          <w:szCs w:val="32"/>
          <w:u w:val="single"/>
          <w:rtl/>
        </w:rPr>
        <w:t>)</w:t>
      </w:r>
      <w:r w:rsidRPr="005E703A">
        <w:rPr>
          <w:rFonts w:ascii="Traditional Arabic" w:eastAsia="Calibri" w:hAnsi="Traditional Arabic" w:cs="Traditional Arabic"/>
          <w:sz w:val="32"/>
          <w:szCs w:val="32"/>
          <w:u w:val="single"/>
          <w:rtl/>
        </w:rPr>
        <w:t xml:space="preserve"> </w:t>
      </w:r>
    </w:p>
    <w:p w14:paraId="5282A7D6" w14:textId="77777777" w:rsidR="003B5543" w:rsidRPr="005E703A" w:rsidRDefault="003B5543" w:rsidP="003B5543">
      <w:pPr>
        <w:ind w:firstLine="720"/>
        <w:jc w:val="both"/>
        <w:rPr>
          <w:rFonts w:ascii="Traditional Arabic" w:eastAsia="Calibri" w:hAnsi="Traditional Arabic" w:cs="Traditional Arabic"/>
          <w:sz w:val="32"/>
          <w:szCs w:val="32"/>
          <w:rtl/>
        </w:rPr>
      </w:pPr>
      <w:r w:rsidRPr="005E703A">
        <w:rPr>
          <w:rFonts w:ascii="Traditional Arabic" w:eastAsia="Calibri" w:hAnsi="Traditional Arabic" w:cs="Traditional Arabic"/>
          <w:sz w:val="32"/>
          <w:szCs w:val="32"/>
          <w:rtl/>
        </w:rPr>
        <w:t>هو عقيدة</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w:t>
      </w:r>
      <w:hyperlink r:id="rId11" w:tooltip="استراتيجية عسكرية" w:history="1">
        <w:r w:rsidRPr="005E703A">
          <w:rPr>
            <w:rFonts w:ascii="Traditional Arabic" w:eastAsia="Calibri" w:hAnsi="Traditional Arabic" w:cs="Traditional Arabic"/>
            <w:u w:val="single"/>
            <w:rtl/>
          </w:rPr>
          <w:t>عسكرية</w:t>
        </w:r>
      </w:hyperlink>
      <w:r w:rsidRPr="005E703A">
        <w:rPr>
          <w:rFonts w:ascii="Traditional Arabic" w:eastAsia="Calibri" w:hAnsi="Traditional Arabic" w:cs="Traditional Arabic"/>
          <w:sz w:val="32"/>
          <w:szCs w:val="32"/>
        </w:rPr>
        <w:t xml:space="preserve"> </w:t>
      </w:r>
      <w:r w:rsidRPr="005E703A">
        <w:rPr>
          <w:rFonts w:ascii="Traditional Arabic" w:eastAsia="Calibri" w:hAnsi="Traditional Arabic" w:cs="Traditional Arabic"/>
          <w:sz w:val="32"/>
          <w:szCs w:val="32"/>
          <w:rtl/>
        </w:rPr>
        <w:t>وسياسة</w:t>
      </w:r>
      <w:r w:rsidRPr="005E703A">
        <w:rPr>
          <w:rFonts w:ascii="Traditional Arabic" w:eastAsia="Calibri" w:hAnsi="Traditional Arabic" w:cs="Traditional Arabic" w:hint="cs"/>
          <w:sz w:val="32"/>
          <w:szCs w:val="32"/>
          <w:rtl/>
          <w:lang w:bidi="ar-SY"/>
        </w:rPr>
        <w:t>ٌ</w:t>
      </w:r>
      <w:r w:rsidRPr="005E703A">
        <w:rPr>
          <w:rFonts w:ascii="Traditional Arabic" w:eastAsia="Calibri" w:hAnsi="Traditional Arabic" w:cs="Traditional Arabic"/>
          <w:sz w:val="32"/>
          <w:szCs w:val="32"/>
          <w:rtl/>
        </w:rPr>
        <w:t xml:space="preserve"> </w:t>
      </w:r>
      <w:hyperlink r:id="rId12" w:tooltip="الأمن القومي" w:history="1">
        <w:r w:rsidRPr="005E703A">
          <w:rPr>
            <w:rFonts w:ascii="Traditional Arabic" w:eastAsia="Calibri" w:hAnsi="Traditional Arabic" w:cs="Traditional Arabic" w:hint="cs"/>
            <w:u w:val="single"/>
            <w:rtl/>
          </w:rPr>
          <w:t>لل</w:t>
        </w:r>
        <w:r w:rsidRPr="005E703A">
          <w:rPr>
            <w:rFonts w:ascii="Traditional Arabic" w:eastAsia="Calibri" w:hAnsi="Traditional Arabic" w:cs="Traditional Arabic"/>
            <w:u w:val="single"/>
            <w:rtl/>
          </w:rPr>
          <w:t>أمن القومي</w:t>
        </w:r>
      </w:hyperlink>
      <w:r w:rsidRPr="005E703A">
        <w:rPr>
          <w:rFonts w:ascii="Traditional Arabic" w:eastAsia="Calibri" w:hAnsi="Traditional Arabic" w:cs="Traditional Arabic"/>
          <w:sz w:val="32"/>
          <w:szCs w:val="32"/>
        </w:rPr>
        <w:t xml:space="preserve"> </w:t>
      </w:r>
      <w:r w:rsidRPr="005E703A">
        <w:rPr>
          <w:rFonts w:ascii="Traditional Arabic" w:eastAsia="Calibri" w:hAnsi="Traditional Arabic" w:cs="Traditional Arabic"/>
          <w:sz w:val="32"/>
          <w:szCs w:val="32"/>
          <w:rtl/>
        </w:rPr>
        <w:t xml:space="preserve">حيث يؤدي الاستخدام الكامل </w:t>
      </w:r>
      <w:hyperlink r:id="rId13" w:tooltip="أسلحة نووية" w:history="1">
        <w:r w:rsidRPr="005E703A">
          <w:rPr>
            <w:rFonts w:ascii="Traditional Arabic" w:eastAsia="Calibri" w:hAnsi="Traditional Arabic" w:cs="Traditional Arabic"/>
            <w:u w:val="single"/>
            <w:rtl/>
          </w:rPr>
          <w:t>للأسلحة النووية</w:t>
        </w:r>
      </w:hyperlink>
      <w:r w:rsidRPr="005E703A">
        <w:rPr>
          <w:rFonts w:ascii="Traditional Arabic" w:eastAsia="Calibri" w:hAnsi="Traditional Arabic" w:cs="Traditional Arabic"/>
          <w:sz w:val="32"/>
          <w:szCs w:val="32"/>
        </w:rPr>
        <w:t xml:space="preserve"> </w:t>
      </w:r>
      <w:r w:rsidRPr="005E703A">
        <w:rPr>
          <w:rFonts w:ascii="Traditional Arabic" w:eastAsia="Calibri" w:hAnsi="Traditional Arabic" w:cs="Traditional Arabic"/>
          <w:sz w:val="32"/>
          <w:szCs w:val="32"/>
          <w:rtl/>
        </w:rPr>
        <w:t>من جانب طرفين متعارضين أو أكثر إلى الإبادة الكاملة ( ضربة</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نووية</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وقائية</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وضربة ثانية)</w:t>
      </w:r>
      <w:r w:rsidRPr="005E703A">
        <w:rPr>
          <w:rFonts w:ascii="Traditional Arabic" w:eastAsia="Calibri" w:hAnsi="Traditional Arabic" w:cs="Traditional Arabic"/>
          <w:sz w:val="32"/>
          <w:szCs w:val="32"/>
          <w:vertAlign w:val="superscript"/>
          <w:rtl/>
        </w:rPr>
        <w:footnoteReference w:id="8"/>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w:t>
      </w:r>
      <w:r w:rsidRPr="005E703A">
        <w:rPr>
          <w:rFonts w:ascii="Traditional Arabic" w:eastAsia="Calibri" w:hAnsi="Traditional Arabic" w:cs="Traditional Arabic" w:hint="cs"/>
          <w:sz w:val="32"/>
          <w:szCs w:val="32"/>
          <w:rtl/>
        </w:rPr>
        <w:t>هذه العقيدة</w:t>
      </w:r>
      <w:r w:rsidRPr="005E703A">
        <w:rPr>
          <w:rFonts w:ascii="Traditional Arabic" w:eastAsia="Calibri" w:hAnsi="Traditional Arabic" w:cs="Traditional Arabic"/>
          <w:sz w:val="32"/>
          <w:szCs w:val="32"/>
          <w:rtl/>
        </w:rPr>
        <w:t xml:space="preserve"> مبني</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ة على </w:t>
      </w:r>
      <w:hyperlink r:id="rId14" w:tooltip="نظرية الردع" w:history="1">
        <w:r w:rsidRPr="005E703A">
          <w:rPr>
            <w:rFonts w:ascii="Traditional Arabic" w:eastAsia="Calibri" w:hAnsi="Traditional Arabic" w:cs="Traditional Arabic"/>
            <w:u w:val="single"/>
            <w:rtl/>
          </w:rPr>
          <w:t>نظرية الردع</w:t>
        </w:r>
      </w:hyperlink>
      <w:r w:rsidRPr="005E703A">
        <w:rPr>
          <w:rFonts w:ascii="Traditional Arabic" w:eastAsia="Calibri" w:hAnsi="Traditional Arabic" w:cs="Traditional Arabic"/>
          <w:sz w:val="32"/>
          <w:szCs w:val="32"/>
        </w:rPr>
        <w:t xml:space="preserve"> </w:t>
      </w:r>
      <w:r w:rsidRPr="005E703A">
        <w:rPr>
          <w:rFonts w:ascii="Traditional Arabic" w:eastAsia="Calibri" w:hAnsi="Traditional Arabic" w:cs="Traditional Arabic"/>
          <w:sz w:val="32"/>
          <w:szCs w:val="32"/>
          <w:rtl/>
        </w:rPr>
        <w:t>التي ترى أن</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التهديد باستخدام أسلحة</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قوية</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ضد</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w:t>
      </w:r>
      <w:hyperlink r:id="rId15" w:tooltip="العدو" w:history="1">
        <w:r w:rsidRPr="005E703A">
          <w:rPr>
            <w:rFonts w:ascii="Traditional Arabic" w:eastAsia="Calibri" w:hAnsi="Traditional Arabic" w:cs="Traditional Arabic"/>
            <w:u w:val="single"/>
            <w:rtl/>
          </w:rPr>
          <w:t>العدو</w:t>
        </w:r>
      </w:hyperlink>
      <w:r w:rsidRPr="005E703A">
        <w:rPr>
          <w:rFonts w:ascii="Traditional Arabic" w:eastAsia="Calibri" w:hAnsi="Traditional Arabic" w:cs="Traditional Arabic"/>
          <w:sz w:val="32"/>
          <w:szCs w:val="32"/>
        </w:rPr>
        <w:t xml:space="preserve"> </w:t>
      </w:r>
      <w:r w:rsidRPr="005E703A">
        <w:rPr>
          <w:rFonts w:ascii="Traditional Arabic" w:eastAsia="Calibri" w:hAnsi="Traditional Arabic" w:cs="Traditional Arabic"/>
          <w:sz w:val="32"/>
          <w:szCs w:val="32"/>
          <w:rtl/>
        </w:rPr>
        <w:t>يمنع استخدام العدو لتلك الأسلحة ذاتها</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w:t>
      </w:r>
      <w:r w:rsidRPr="005E703A">
        <w:rPr>
          <w:rFonts w:ascii="Traditional Arabic" w:eastAsia="Calibri" w:hAnsi="Traditional Arabic" w:cs="Traditional Arabic" w:hint="cs"/>
          <w:sz w:val="32"/>
          <w:szCs w:val="32"/>
          <w:rtl/>
        </w:rPr>
        <w:t>وهذه</w:t>
      </w:r>
      <w:r w:rsidRPr="005E703A">
        <w:rPr>
          <w:rFonts w:ascii="Traditional Arabic" w:eastAsia="Calibri" w:hAnsi="Traditional Arabic" w:cs="Traditional Arabic"/>
          <w:sz w:val="32"/>
          <w:szCs w:val="32"/>
          <w:rtl/>
        </w:rPr>
        <w:t xml:space="preserve"> الاستراتيجية هي شكل</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من أشكال </w:t>
      </w:r>
      <w:r w:rsidRPr="005E703A">
        <w:rPr>
          <w:rFonts w:ascii="Traditional Arabic" w:eastAsia="Calibri" w:hAnsi="Traditional Arabic" w:cs="Traditional Arabic" w:hint="cs"/>
          <w:sz w:val="32"/>
          <w:szCs w:val="32"/>
          <w:rtl/>
          <w:lang w:bidi="ar-SY"/>
        </w:rPr>
        <w:t>توازن القوى،</w:t>
      </w:r>
      <w:hyperlink r:id="rId16" w:tooltip="توازن ناش" w:history="1"/>
      <w:r w:rsidRPr="005E703A">
        <w:rPr>
          <w:rFonts w:ascii="Traditional Arabic" w:eastAsia="Calibri" w:hAnsi="Traditional Arabic" w:cs="Traditional Arabic"/>
          <w:sz w:val="32"/>
          <w:szCs w:val="32"/>
        </w:rPr>
        <w:t xml:space="preserve"> </w:t>
      </w:r>
      <w:r w:rsidRPr="005E703A">
        <w:rPr>
          <w:rFonts w:ascii="Traditional Arabic" w:eastAsia="Calibri" w:hAnsi="Traditional Arabic" w:cs="Traditional Arabic"/>
          <w:sz w:val="32"/>
          <w:szCs w:val="32"/>
          <w:rtl/>
        </w:rPr>
        <w:t>حيث لا يملك أي</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أحد</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من الطرفين بعد تسليحه أي</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حافز</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لبدء نزاع</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أو </w:t>
      </w:r>
      <w:hyperlink r:id="rId17" w:tooltip="نزاع مسلح" w:history="1">
        <w:r w:rsidRPr="005E703A">
          <w:rPr>
            <w:rFonts w:ascii="Traditional Arabic" w:eastAsia="Calibri" w:hAnsi="Traditional Arabic" w:cs="Traditional Arabic"/>
            <w:u w:val="single"/>
            <w:rtl/>
          </w:rPr>
          <w:t>نزاع مسلح</w:t>
        </w:r>
      </w:hyperlink>
      <w:r w:rsidRPr="005E703A">
        <w:rPr>
          <w:rFonts w:ascii="Traditional Arabic" w:eastAsia="Calibri" w:hAnsi="Traditional Arabic" w:cs="Traditional Arabic"/>
          <w:sz w:val="32"/>
          <w:szCs w:val="32"/>
        </w:rPr>
        <w:t>.</w:t>
      </w:r>
    </w:p>
    <w:p w14:paraId="796D8F63" w14:textId="77777777" w:rsidR="003B5543" w:rsidRPr="005E703A" w:rsidRDefault="003B5543" w:rsidP="003B5543">
      <w:pPr>
        <w:pBdr>
          <w:bottom w:val="single" w:sz="4" w:space="1" w:color="auto"/>
        </w:pBdr>
        <w:jc w:val="center"/>
        <w:rPr>
          <w:rFonts w:ascii="Traditional Arabic" w:hAnsi="Traditional Arabic" w:cs="Traditional Arabic"/>
          <w:b/>
          <w:bCs/>
          <w:sz w:val="48"/>
          <w:szCs w:val="48"/>
          <w:rtl/>
          <w:lang w:bidi="ar-SY"/>
        </w:rPr>
      </w:pPr>
      <w:r w:rsidRPr="005E703A">
        <w:rPr>
          <w:rFonts w:ascii="Traditional Arabic" w:hAnsi="Traditional Arabic" w:cs="Traditional Arabic"/>
          <w:b/>
          <w:bCs/>
          <w:sz w:val="48"/>
          <w:szCs w:val="48"/>
          <w:rtl/>
          <w:lang w:bidi="ar-SY"/>
        </w:rPr>
        <w:t>مفهوم الاستقرا</w:t>
      </w:r>
      <w:r w:rsidRPr="005E703A">
        <w:rPr>
          <w:rFonts w:ascii="Traditional Arabic" w:hAnsi="Traditional Arabic" w:cs="Traditional Arabic" w:hint="cs"/>
          <w:b/>
          <w:bCs/>
          <w:sz w:val="48"/>
          <w:szCs w:val="48"/>
          <w:rtl/>
          <w:lang w:bidi="ar-SY"/>
        </w:rPr>
        <w:t>ر الاستراتيجي العالميّ</w:t>
      </w:r>
    </w:p>
    <w:p w14:paraId="7B22B036" w14:textId="77777777" w:rsidR="003B5543" w:rsidRPr="005E703A" w:rsidRDefault="003B5543" w:rsidP="003B5543">
      <w:pPr>
        <w:pBdr>
          <w:bottom w:val="single" w:sz="4" w:space="1" w:color="auto"/>
        </w:pBdr>
        <w:jc w:val="center"/>
        <w:rPr>
          <w:rFonts w:ascii="Traditional Arabic" w:hAnsi="Traditional Arabic" w:cs="Traditional Arabic"/>
          <w:b/>
          <w:bCs/>
          <w:sz w:val="48"/>
          <w:szCs w:val="48"/>
          <w:rtl/>
          <w:lang w:bidi="ar-SY"/>
        </w:rPr>
      </w:pPr>
      <w:r w:rsidRPr="005E703A">
        <w:rPr>
          <w:rFonts w:ascii="Traditional Arabic" w:hAnsi="Traditional Arabic" w:cs="Traditional Arabic" w:hint="cs"/>
          <w:b/>
          <w:bCs/>
          <w:sz w:val="48"/>
          <w:szCs w:val="48"/>
          <w:rtl/>
          <w:lang w:bidi="ar-SY"/>
        </w:rPr>
        <w:t>(</w:t>
      </w:r>
      <w:r w:rsidRPr="005E703A">
        <w:rPr>
          <w:rFonts w:ascii="Traditional Arabic" w:hAnsi="Traditional Arabic" w:cs="Traditional Arabic"/>
          <w:b/>
          <w:bCs/>
          <w:sz w:val="48"/>
          <w:szCs w:val="48"/>
          <w:lang w:bidi="ar-SY"/>
        </w:rPr>
        <w:t>Global strategic stability</w:t>
      </w:r>
      <w:r w:rsidRPr="005E703A">
        <w:rPr>
          <w:rFonts w:ascii="Traditional Arabic" w:hAnsi="Traditional Arabic" w:cs="Traditional Arabic" w:hint="cs"/>
          <w:b/>
          <w:bCs/>
          <w:sz w:val="48"/>
          <w:szCs w:val="48"/>
          <w:rtl/>
          <w:lang w:bidi="ar-SY"/>
        </w:rPr>
        <w:t>)</w:t>
      </w:r>
    </w:p>
    <w:p w14:paraId="7CCF1381" w14:textId="77777777" w:rsidR="003B5543" w:rsidRPr="005E703A" w:rsidRDefault="003B5543" w:rsidP="003B5543">
      <w:pPr>
        <w:ind w:firstLine="720"/>
        <w:jc w:val="both"/>
        <w:rPr>
          <w:rFonts w:ascii="Traditional Arabic" w:eastAsia="Calibri" w:hAnsi="Traditional Arabic" w:cs="Traditional Arabic"/>
          <w:sz w:val="32"/>
          <w:szCs w:val="32"/>
          <w:rtl/>
          <w:lang w:bidi="ar-LB"/>
        </w:rPr>
      </w:pPr>
      <w:r w:rsidRPr="005E703A">
        <w:rPr>
          <w:rFonts w:ascii="Traditional Arabic" w:hAnsi="Traditional Arabic" w:cs="Traditional Arabic"/>
          <w:sz w:val="32"/>
          <w:szCs w:val="32"/>
          <w:rtl/>
        </w:rPr>
        <w:t>لا يوجد إجماع</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على تعريف الاستقرار الاستراتيجي</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ولا يوجد فهم</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مشترك</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لما يتألف </w:t>
      </w:r>
      <w:r w:rsidRPr="005E703A">
        <w:rPr>
          <w:rFonts w:ascii="Traditional Arabic" w:hAnsi="Traditional Arabic" w:cs="Traditional Arabic" w:hint="cs"/>
          <w:sz w:val="32"/>
          <w:szCs w:val="32"/>
          <w:rtl/>
        </w:rPr>
        <w:t xml:space="preserve">منه. </w:t>
      </w:r>
      <w:r w:rsidRPr="005E703A">
        <w:rPr>
          <w:rFonts w:ascii="Traditional Arabic" w:hAnsi="Traditional Arabic" w:cs="Traditional Arabic"/>
          <w:sz w:val="32"/>
          <w:szCs w:val="32"/>
          <w:rtl/>
        </w:rPr>
        <w:t xml:space="preserve">بالنسبة </w:t>
      </w:r>
      <w:r w:rsidRPr="005E703A">
        <w:rPr>
          <w:rFonts w:ascii="Traditional Arabic" w:hAnsi="Traditional Arabic" w:cs="Traditional Arabic" w:hint="cs"/>
          <w:sz w:val="32"/>
          <w:szCs w:val="32"/>
          <w:rtl/>
        </w:rPr>
        <w:t>إلى منظّري</w:t>
      </w:r>
      <w:r w:rsidRPr="005E703A">
        <w:rPr>
          <w:rFonts w:ascii="Traditional Arabic" w:hAnsi="Traditional Arabic" w:cs="Traditional Arabic"/>
          <w:sz w:val="32"/>
          <w:szCs w:val="32"/>
          <w:rtl/>
        </w:rPr>
        <w:t xml:space="preserve"> الحرب </w:t>
      </w:r>
      <w:r w:rsidRPr="005E703A">
        <w:rPr>
          <w:rFonts w:ascii="Traditional Arabic" w:hAnsi="Traditional Arabic" w:cs="Traditional Arabic" w:hint="cs"/>
          <w:sz w:val="32"/>
          <w:szCs w:val="32"/>
          <w:rtl/>
        </w:rPr>
        <w:t>الباردة،</w:t>
      </w:r>
      <w:r w:rsidRPr="005E703A">
        <w:rPr>
          <w:rFonts w:ascii="Traditional Arabic" w:hAnsi="Traditional Arabic" w:cs="Traditional Arabic"/>
          <w:sz w:val="32"/>
          <w:szCs w:val="32"/>
          <w:rtl/>
        </w:rPr>
        <w:t xml:space="preserve"> كان الاستقرار الاستراتيجي </w:t>
      </w:r>
      <w:r w:rsidRPr="005E703A">
        <w:rPr>
          <w:rFonts w:ascii="Traditional Arabic" w:hAnsi="Traditional Arabic" w:cs="Traditional Arabic" w:hint="cs"/>
          <w:sz w:val="32"/>
          <w:szCs w:val="32"/>
          <w:rtl/>
        </w:rPr>
        <w:t>مفهومًا</w:t>
      </w:r>
      <w:r w:rsidRPr="005E703A">
        <w:rPr>
          <w:rFonts w:ascii="Traditional Arabic" w:hAnsi="Traditional Arabic" w:cs="Traditional Arabic"/>
          <w:sz w:val="32"/>
          <w:szCs w:val="32"/>
          <w:rtl/>
        </w:rPr>
        <w:t xml:space="preserve"> عسكري</w:t>
      </w:r>
      <w:r w:rsidRPr="005E703A">
        <w:rPr>
          <w:rFonts w:ascii="Traditional Arabic" w:hAnsi="Traditional Arabic" w:cs="Traditional Arabic" w:hint="cs"/>
          <w:sz w:val="32"/>
          <w:szCs w:val="32"/>
          <w:rtl/>
        </w:rPr>
        <w:t>ًّا</w:t>
      </w:r>
      <w:r w:rsidRPr="005E703A">
        <w:rPr>
          <w:rFonts w:ascii="Traditional Arabic" w:hAnsi="Traditional Arabic" w:cs="Traditional Arabic"/>
          <w:sz w:val="32"/>
          <w:szCs w:val="32"/>
        </w:rPr>
        <w:t xml:space="preserve"> </w:t>
      </w:r>
      <w:r w:rsidRPr="005E703A">
        <w:rPr>
          <w:rFonts w:ascii="Traditional Arabic" w:hAnsi="Traditional Arabic" w:cs="Traditional Arabic"/>
          <w:sz w:val="32"/>
          <w:szCs w:val="32"/>
          <w:rtl/>
        </w:rPr>
        <w:t>يتعل</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ق </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بالنجاة من الضربة النووية الأولى ومن ثم القدرة على الرد</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بضربة نووية انتقامية ضخمة</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vertAlign w:val="superscript"/>
          <w:rtl/>
        </w:rPr>
        <w:footnoteReference w:id="9"/>
      </w:r>
      <w:r w:rsidRPr="005E703A">
        <w:rPr>
          <w:rFonts w:ascii="Traditional Arabic" w:hAnsi="Traditional Arabic" w:cs="Traditional Arabic" w:hint="cs"/>
          <w:sz w:val="32"/>
          <w:szCs w:val="32"/>
          <w:rtl/>
        </w:rPr>
        <w:t>، و</w:t>
      </w:r>
      <w:r w:rsidRPr="005E703A">
        <w:rPr>
          <w:rFonts w:ascii="Traditional Arabic" w:hAnsi="Traditional Arabic" w:cs="Traditional Arabic" w:hint="cs"/>
          <w:sz w:val="32"/>
          <w:szCs w:val="32"/>
          <w:rtl/>
          <w:lang w:bidi="ar-SY"/>
        </w:rPr>
        <w:t xml:space="preserve">كانت تلك الفكرة تعكس </w:t>
      </w:r>
      <w:r w:rsidRPr="005E703A">
        <w:rPr>
          <w:rFonts w:ascii="Traditional Arabic" w:hAnsi="Traditional Arabic" w:cs="Traditional Arabic" w:hint="cs"/>
          <w:sz w:val="32"/>
          <w:szCs w:val="32"/>
          <w:rtl/>
        </w:rPr>
        <w:t>عقيدة "</w:t>
      </w:r>
      <w:r w:rsidRPr="005E703A">
        <w:rPr>
          <w:rFonts w:ascii="Traditional Arabic" w:hAnsi="Traditional Arabic" w:cs="Traditional Arabic"/>
          <w:sz w:val="32"/>
          <w:szCs w:val="32"/>
          <w:rtl/>
        </w:rPr>
        <w:t>التدمير المتبادل المؤكد</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والاستعداد لخوض حروب</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نووية</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محدودة</w:t>
      </w:r>
      <w:r w:rsidRPr="005E703A">
        <w:rPr>
          <w:rFonts w:ascii="Traditional Arabic" w:hAnsi="Traditional Arabic" w:cs="Traditional Arabic" w:hint="cs"/>
          <w:sz w:val="32"/>
          <w:szCs w:val="32"/>
          <w:rtl/>
        </w:rPr>
        <w:t xml:space="preserve">، وبالتالي </w:t>
      </w:r>
      <w:r w:rsidRPr="005E703A">
        <w:rPr>
          <w:rFonts w:ascii="Traditional Arabic" w:hAnsi="Traditional Arabic" w:cs="Traditional Arabic"/>
          <w:sz w:val="32"/>
          <w:szCs w:val="32"/>
          <w:rtl/>
        </w:rPr>
        <w:t>يشير</w:t>
      </w:r>
      <w:r w:rsidRPr="005E703A">
        <w:rPr>
          <w:rFonts w:ascii="Traditional Arabic" w:hAnsi="Traditional Arabic" w:cs="Traditional Arabic" w:hint="cs"/>
          <w:sz w:val="32"/>
          <w:szCs w:val="32"/>
          <w:rtl/>
        </w:rPr>
        <w:t xml:space="preserve"> معها المفهوم</w:t>
      </w:r>
      <w:r w:rsidRPr="005E703A">
        <w:rPr>
          <w:rFonts w:ascii="Traditional Arabic" w:hAnsi="Traditional Arabic" w:cs="Traditional Arabic"/>
          <w:sz w:val="32"/>
          <w:szCs w:val="32"/>
          <w:rtl/>
        </w:rPr>
        <w:t xml:space="preserve"> إلى الحالة التي تكون فيها الدول واثقة</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من أن</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خصومها لن يكونوا قادرين على تقويض قدرتها على الردع النووي</w:t>
      </w:r>
      <w:r w:rsidRPr="005E703A">
        <w:rPr>
          <w:rFonts w:ascii="Traditional Arabic" w:hAnsi="Traditional Arabic" w:cs="Traditional Arabic" w:hint="cs"/>
          <w:sz w:val="32"/>
          <w:szCs w:val="32"/>
          <w:rtl/>
        </w:rPr>
        <w:t>، ويبقى معها مفهوم الردع النووي آمنًا بمعنى</w:t>
      </w:r>
      <w:r w:rsidRPr="005E703A">
        <w:rPr>
          <w:rFonts w:ascii="Traditional Arabic" w:hAnsi="Traditional Arabic" w:cs="Traditional Arabic"/>
          <w:sz w:val="32"/>
          <w:szCs w:val="32"/>
          <w:rtl/>
        </w:rPr>
        <w:t xml:space="preserve"> لن تشعر القوى النووية بالحاجة إلى بناء ترساناتها </w:t>
      </w:r>
      <w:r w:rsidRPr="005E703A">
        <w:rPr>
          <w:rFonts w:ascii="Traditional Arabic" w:hAnsi="Traditional Arabic" w:cs="Traditional Arabic" w:hint="cs"/>
          <w:sz w:val="32"/>
          <w:szCs w:val="32"/>
          <w:rtl/>
        </w:rPr>
        <w:t>الاستراتيجية.</w:t>
      </w:r>
      <w:r w:rsidRPr="005E703A">
        <w:rPr>
          <w:rFonts w:ascii="Traditional Arabic" w:hAnsi="Traditional Arabic" w:cs="Traditional Arabic"/>
          <w:sz w:val="32"/>
          <w:szCs w:val="32"/>
          <w:rtl/>
        </w:rPr>
        <w:t xml:space="preserve"> والأهم من </w:t>
      </w:r>
      <w:r w:rsidRPr="005E703A">
        <w:rPr>
          <w:rFonts w:ascii="Traditional Arabic" w:hAnsi="Traditional Arabic" w:cs="Traditional Arabic" w:hint="cs"/>
          <w:sz w:val="32"/>
          <w:szCs w:val="32"/>
          <w:rtl/>
        </w:rPr>
        <w:t>ذلك،</w:t>
      </w:r>
      <w:r w:rsidRPr="005E703A">
        <w:rPr>
          <w:rFonts w:ascii="Traditional Arabic" w:hAnsi="Traditional Arabic" w:cs="Traditional Arabic"/>
          <w:sz w:val="32"/>
          <w:szCs w:val="32"/>
          <w:rtl/>
        </w:rPr>
        <w:t xml:space="preserve"> لن تتعر</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ض لضغوط لإطلاق صواريخها في أزم</w:t>
      </w:r>
      <w:r w:rsidRPr="005E703A">
        <w:rPr>
          <w:rFonts w:ascii="Traditional Arabic" w:hAnsi="Traditional Arabic" w:cs="Traditional Arabic" w:hint="cs"/>
          <w:sz w:val="32"/>
          <w:szCs w:val="32"/>
          <w:rtl/>
        </w:rPr>
        <w:t>ة،</w:t>
      </w:r>
      <w:r w:rsidRPr="005E703A">
        <w:rPr>
          <w:rFonts w:ascii="Traditional Arabic" w:hAnsi="Traditional Arabic" w:cs="Traditional Arabic"/>
          <w:sz w:val="32"/>
          <w:szCs w:val="32"/>
        </w:rPr>
        <w:t xml:space="preserve"> </w:t>
      </w:r>
      <w:r w:rsidRPr="005E703A">
        <w:rPr>
          <w:rFonts w:ascii="Traditional Arabic" w:hAnsi="Traditional Arabic" w:cs="Traditional Arabic"/>
          <w:sz w:val="32"/>
          <w:szCs w:val="32"/>
          <w:rtl/>
        </w:rPr>
        <w:t xml:space="preserve">وبهذه </w:t>
      </w:r>
      <w:r w:rsidRPr="005E703A">
        <w:rPr>
          <w:rFonts w:ascii="Traditional Arabic" w:hAnsi="Traditional Arabic" w:cs="Traditional Arabic" w:hint="cs"/>
          <w:sz w:val="32"/>
          <w:szCs w:val="32"/>
          <w:rtl/>
        </w:rPr>
        <w:t>الطريقة</w:t>
      </w:r>
      <w:r w:rsidRPr="005E703A">
        <w:rPr>
          <w:rFonts w:ascii="Traditional Arabic" w:hAnsi="Traditional Arabic" w:cs="Traditional Arabic"/>
          <w:sz w:val="32"/>
          <w:szCs w:val="32"/>
          <w:rtl/>
        </w:rPr>
        <w:t xml:space="preserve"> لا يبدو</w:t>
      </w:r>
      <w:r w:rsidRPr="005E703A">
        <w:rPr>
          <w:rFonts w:ascii="Traditional Arabic" w:hAnsi="Traditional Arabic" w:cs="Traditional Arabic" w:hint="cs"/>
          <w:sz w:val="32"/>
          <w:szCs w:val="32"/>
          <w:rtl/>
        </w:rPr>
        <w:t xml:space="preserve"> </w:t>
      </w:r>
      <w:r w:rsidRPr="005E703A">
        <w:rPr>
          <w:rFonts w:ascii="Traditional Arabic" w:hAnsi="Traditional Arabic" w:cs="Traditional Arabic"/>
          <w:sz w:val="32"/>
          <w:szCs w:val="32"/>
          <w:rtl/>
        </w:rPr>
        <w:t>الاستقرار الاستراتيجي مفهوم</w:t>
      </w:r>
      <w:r w:rsidRPr="005E703A">
        <w:rPr>
          <w:rFonts w:ascii="Traditional Arabic" w:hAnsi="Traditional Arabic" w:cs="Traditional Arabic" w:hint="cs"/>
          <w:sz w:val="32"/>
          <w:szCs w:val="32"/>
          <w:rtl/>
        </w:rPr>
        <w:t xml:space="preserve">ًا </w:t>
      </w:r>
      <w:r w:rsidRPr="005E703A">
        <w:rPr>
          <w:rFonts w:ascii="Traditional Arabic" w:hAnsi="Traditional Arabic" w:cs="Traditional Arabic"/>
          <w:sz w:val="32"/>
          <w:szCs w:val="32"/>
          <w:rtl/>
        </w:rPr>
        <w:t>مثير</w:t>
      </w:r>
      <w:r w:rsidRPr="005E703A">
        <w:rPr>
          <w:rFonts w:ascii="Traditional Arabic" w:hAnsi="Traditional Arabic" w:cs="Traditional Arabic" w:hint="cs"/>
          <w:sz w:val="32"/>
          <w:szCs w:val="32"/>
          <w:rtl/>
        </w:rPr>
        <w:t>ًا</w:t>
      </w:r>
      <w:r w:rsidRPr="005E703A">
        <w:rPr>
          <w:rFonts w:ascii="Traditional Arabic" w:hAnsi="Traditional Arabic" w:cs="Traditional Arabic"/>
          <w:sz w:val="32"/>
          <w:szCs w:val="32"/>
          <w:rtl/>
        </w:rPr>
        <w:t xml:space="preserve"> للجدل بشكل</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خاص</w:t>
      </w:r>
      <w:r w:rsidRPr="005E703A">
        <w:rPr>
          <w:rFonts w:ascii="Traditional Arabic" w:hAnsi="Traditional Arabic" w:cs="Traditional Arabic" w:hint="cs"/>
          <w:sz w:val="32"/>
          <w:szCs w:val="32"/>
          <w:rtl/>
        </w:rPr>
        <w:t>ٍ</w:t>
      </w:r>
      <w:r w:rsidRPr="005E703A">
        <w:rPr>
          <w:rFonts w:ascii="Traditional Arabic" w:hAnsi="Traditional Arabic" w:cs="Traditional Arabic" w:hint="cs"/>
          <w:sz w:val="32"/>
          <w:szCs w:val="32"/>
          <w:rtl/>
          <w:lang w:bidi="ar-SY"/>
        </w:rPr>
        <w:t xml:space="preserve">، </w:t>
      </w:r>
      <w:r w:rsidRPr="005E703A">
        <w:rPr>
          <w:rFonts w:ascii="Traditional Arabic" w:hAnsi="Traditional Arabic" w:cs="Traditional Arabic"/>
          <w:sz w:val="32"/>
          <w:szCs w:val="32"/>
          <w:rtl/>
        </w:rPr>
        <w:t xml:space="preserve">في عام </w:t>
      </w:r>
      <w:r w:rsidRPr="005E703A">
        <w:rPr>
          <w:rFonts w:ascii="Traditional Arabic" w:hAnsi="Traditional Arabic" w:cs="Traditional Arabic" w:hint="cs"/>
          <w:sz w:val="32"/>
          <w:szCs w:val="32"/>
          <w:rtl/>
        </w:rPr>
        <w:t>1990،</w:t>
      </w:r>
      <w:r w:rsidRPr="005E703A">
        <w:rPr>
          <w:rFonts w:ascii="Traditional Arabic" w:hAnsi="Traditional Arabic" w:cs="Traditional Arabic"/>
          <w:sz w:val="32"/>
          <w:szCs w:val="32"/>
          <w:rtl/>
        </w:rPr>
        <w:t xml:space="preserve"> حد</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دت الولايات المتحدة والاتحاد السوفيتي </w:t>
      </w:r>
      <w:hyperlink r:id="rId18" w:history="1">
        <w:r w:rsidRPr="005E703A">
          <w:rPr>
            <w:rFonts w:ascii="Traditional Arabic" w:hAnsi="Traditional Arabic" w:cs="Traditional Arabic"/>
            <w:u w:val="single"/>
            <w:rtl/>
          </w:rPr>
          <w:t xml:space="preserve">الاستقرار الاستراتيجي </w:t>
        </w:r>
      </w:hyperlink>
      <w:r w:rsidRPr="005E703A">
        <w:rPr>
          <w:rFonts w:ascii="Traditional Arabic" w:hAnsi="Traditional Arabic" w:cs="Traditional Arabic"/>
          <w:sz w:val="32"/>
          <w:szCs w:val="32"/>
          <w:rtl/>
        </w:rPr>
        <w:t>بأن</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ه غياب الحوافز لأي</w:t>
      </w:r>
      <w:r w:rsidRPr="005E703A">
        <w:rPr>
          <w:rFonts w:ascii="Traditional Arabic" w:hAnsi="Traditional Arabic" w:cs="Traditional Arabic" w:hint="cs"/>
          <w:sz w:val="32"/>
          <w:szCs w:val="32"/>
          <w:rtl/>
        </w:rPr>
        <w:t>ّة</w:t>
      </w:r>
      <w:r w:rsidRPr="005E703A">
        <w:rPr>
          <w:rFonts w:ascii="Traditional Arabic" w:hAnsi="Traditional Arabic" w:cs="Traditional Arabic"/>
          <w:sz w:val="32"/>
          <w:szCs w:val="32"/>
          <w:rtl/>
        </w:rPr>
        <w:t xml:space="preserve"> دولة</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لشن</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أول ضربة نووية</w:t>
      </w:r>
      <w:r w:rsidRPr="005E703A">
        <w:rPr>
          <w:rFonts w:ascii="Traditional Arabic" w:hAnsi="Traditional Arabic" w:cs="Traditional Arabic" w:hint="cs"/>
          <w:sz w:val="32"/>
          <w:szCs w:val="32"/>
          <w:rtl/>
        </w:rPr>
        <w:t xml:space="preserve">، </w:t>
      </w:r>
      <w:r w:rsidRPr="005E703A">
        <w:rPr>
          <w:rFonts w:ascii="Traditional Arabic" w:eastAsia="Calibri" w:hAnsi="Traditional Arabic" w:cs="Traditional Arabic"/>
          <w:sz w:val="32"/>
          <w:szCs w:val="32"/>
          <w:rtl/>
          <w:lang w:bidi="ar-LB"/>
        </w:rPr>
        <w:t xml:space="preserve">ظهر هذا المصطلح </w:t>
      </w:r>
      <w:r w:rsidRPr="005E703A">
        <w:rPr>
          <w:rFonts w:ascii="Traditional Arabic" w:eastAsia="Calibri" w:hAnsi="Traditional Arabic" w:cs="Traditional Arabic" w:hint="cs"/>
          <w:sz w:val="32"/>
          <w:szCs w:val="32"/>
          <w:rtl/>
          <w:lang w:bidi="ar-LB"/>
        </w:rPr>
        <w:t xml:space="preserve">أكاديميًّا </w:t>
      </w:r>
      <w:r w:rsidRPr="005E703A">
        <w:rPr>
          <w:rFonts w:ascii="Traditional Arabic" w:eastAsia="Calibri" w:hAnsi="Traditional Arabic" w:cs="Traditional Arabic"/>
          <w:sz w:val="32"/>
          <w:szCs w:val="32"/>
          <w:rtl/>
          <w:lang w:bidi="ar-LB"/>
        </w:rPr>
        <w:t>"في النصف الثاني من الحرب الباردة"(</w:t>
      </w:r>
      <w:r w:rsidRPr="005E703A">
        <w:rPr>
          <w:rFonts w:ascii="Traditional Arabic" w:eastAsia="Calibri" w:hAnsi="Traditional Arabic" w:cs="Traditional Arabic"/>
          <w:sz w:val="32"/>
          <w:szCs w:val="32"/>
          <w:vertAlign w:val="superscript"/>
          <w:rtl/>
          <w:lang w:bidi="ar-LB"/>
        </w:rPr>
        <w:footnoteReference w:id="10"/>
      </w:r>
      <w:r w:rsidRPr="005E703A">
        <w:rPr>
          <w:rFonts w:ascii="Traditional Arabic" w:eastAsia="Calibri" w:hAnsi="Traditional Arabic" w:cs="Traditional Arabic"/>
          <w:sz w:val="32"/>
          <w:szCs w:val="32"/>
          <w:rtl/>
          <w:lang w:bidi="ar-LB"/>
        </w:rPr>
        <w:t>)، وفيما بعد اكتسبَ شعبية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إلى حدّ كبير، "عندما بدأ التدمير المتبادل المضمون أشبه بمفارقة تاريخية"(</w:t>
      </w:r>
      <w:r w:rsidRPr="005E703A">
        <w:rPr>
          <w:rFonts w:ascii="Traditional Arabic" w:eastAsia="Calibri" w:hAnsi="Traditional Arabic" w:cs="Traditional Arabic"/>
          <w:sz w:val="32"/>
          <w:szCs w:val="32"/>
          <w:vertAlign w:val="superscript"/>
          <w:rtl/>
          <w:lang w:bidi="ar-LB"/>
        </w:rPr>
        <w:footnoteReference w:id="11"/>
      </w:r>
      <w:r w:rsidRPr="005E703A">
        <w:rPr>
          <w:rFonts w:ascii="Traditional Arabic" w:eastAsia="Calibri" w:hAnsi="Traditional Arabic" w:cs="Traditional Arabic"/>
          <w:sz w:val="32"/>
          <w:szCs w:val="32"/>
          <w:rtl/>
          <w:lang w:bidi="ar-LB"/>
        </w:rPr>
        <w:t xml:space="preserve">). لذلك سعى المنظّرون والسياسيّون </w:t>
      </w:r>
      <w:r w:rsidRPr="005E703A">
        <w:rPr>
          <w:rFonts w:ascii="Traditional Arabic" w:eastAsia="Calibri" w:hAnsi="Traditional Arabic" w:cs="Traditional Arabic" w:hint="cs"/>
          <w:sz w:val="32"/>
          <w:szCs w:val="32"/>
          <w:rtl/>
          <w:lang w:bidi="ar-LB"/>
        </w:rPr>
        <w:t>الأمريكيون</w:t>
      </w:r>
      <w:r w:rsidRPr="005E703A">
        <w:rPr>
          <w:rFonts w:ascii="Traditional Arabic" w:eastAsia="Calibri" w:hAnsi="Traditional Arabic" w:cs="Traditional Arabic"/>
          <w:sz w:val="32"/>
          <w:szCs w:val="32"/>
          <w:rtl/>
          <w:lang w:bidi="ar-LB"/>
        </w:rPr>
        <w:t xml:space="preserve"> والروس إلى إيجاد مصطلح</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جديد</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يحدّد إطارًا إيجابيًّا لتعريف العلاقة النووية الاستراتيجية بين الولايات المتحدة وروسيا، فكان أولّاً </w:t>
      </w:r>
      <w:r w:rsidRPr="005E703A">
        <w:rPr>
          <w:rFonts w:ascii="Traditional Arabic" w:eastAsia="Calibri" w:hAnsi="Traditional Arabic" w:cs="Traditional Arabic"/>
          <w:b/>
          <w:bCs/>
          <w:sz w:val="32"/>
          <w:szCs w:val="32"/>
          <w:rtl/>
          <w:lang w:bidi="ar-LB"/>
        </w:rPr>
        <w:t xml:space="preserve">الاستقرار المتبادل المضمون </w:t>
      </w:r>
      <w:r w:rsidRPr="005E703A">
        <w:rPr>
          <w:rFonts w:ascii="Traditional Arabic" w:eastAsia="Calibri" w:hAnsi="Traditional Arabic" w:cs="Traditional Arabic"/>
          <w:sz w:val="32"/>
          <w:szCs w:val="32"/>
          <w:rtl/>
          <w:lang w:bidi="ar-LB"/>
        </w:rPr>
        <w:t xml:space="preserve">ومن ثمّ سُمّيَ </w:t>
      </w:r>
      <w:r w:rsidRPr="005E703A">
        <w:rPr>
          <w:rFonts w:ascii="Traditional Arabic" w:eastAsia="Calibri" w:hAnsi="Traditional Arabic" w:cs="Traditional Arabic"/>
          <w:b/>
          <w:bCs/>
          <w:sz w:val="32"/>
          <w:szCs w:val="32"/>
          <w:rtl/>
          <w:lang w:bidi="ar-LB"/>
        </w:rPr>
        <w:t>الاستقرار الاستراتيجي</w:t>
      </w:r>
      <w:r w:rsidRPr="005E703A">
        <w:rPr>
          <w:rFonts w:ascii="Traditional Arabic" w:eastAsia="Calibri" w:hAnsi="Traditional Arabic" w:cs="Traditional Arabic"/>
          <w:sz w:val="32"/>
          <w:szCs w:val="32"/>
          <w:rtl/>
          <w:lang w:bidi="ar-LB"/>
        </w:rPr>
        <w:t>. وهو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 xml:space="preserve">يقوم على مفهومَين تعريفيَّين أساسيَّن: الأوّل تعريف </w:t>
      </w:r>
      <w:r w:rsidRPr="005E703A">
        <w:rPr>
          <w:rFonts w:ascii="Traditional Arabic" w:eastAsia="Calibri" w:hAnsi="Traditional Arabic" w:cs="Traditional Arabic"/>
          <w:b/>
          <w:bCs/>
          <w:sz w:val="32"/>
          <w:szCs w:val="32"/>
          <w:rtl/>
          <w:lang w:bidi="ar-LB"/>
        </w:rPr>
        <w:t>استقرار الأزمة</w:t>
      </w:r>
      <w:r w:rsidRPr="005E703A">
        <w:rPr>
          <w:rFonts w:ascii="Traditional Arabic" w:eastAsia="Calibri" w:hAnsi="Traditional Arabic" w:cs="Traditional Arabic"/>
          <w:sz w:val="32"/>
          <w:szCs w:val="32"/>
          <w:rtl/>
          <w:lang w:bidi="ar-LB"/>
        </w:rPr>
        <w:t xml:space="preserve"> أو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 xml:space="preserve">الحوافز لاستخدام الأسلحة النوويّة، والثاني يركّز على </w:t>
      </w:r>
      <w:r w:rsidRPr="005E703A">
        <w:rPr>
          <w:rFonts w:ascii="Traditional Arabic" w:eastAsia="Calibri" w:hAnsi="Traditional Arabic" w:cs="Traditional Arabic"/>
          <w:b/>
          <w:bCs/>
          <w:sz w:val="32"/>
          <w:szCs w:val="32"/>
          <w:rtl/>
          <w:lang w:bidi="ar-LB"/>
        </w:rPr>
        <w:t>استقرار سباق التسلّح</w:t>
      </w:r>
      <w:r w:rsidRPr="005E703A">
        <w:rPr>
          <w:rFonts w:ascii="Traditional Arabic" w:eastAsia="Calibri" w:hAnsi="Traditional Arabic" w:cs="Traditional Arabic"/>
          <w:sz w:val="32"/>
          <w:szCs w:val="32"/>
          <w:rtl/>
          <w:lang w:bidi="ar-LB"/>
        </w:rPr>
        <w:t xml:space="preserve"> أو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الحوافز لبناء أسلحة نوويّة جديدة"(</w:t>
      </w:r>
      <w:r w:rsidRPr="005E703A">
        <w:rPr>
          <w:rFonts w:ascii="Traditional Arabic" w:eastAsia="Calibri" w:hAnsi="Traditional Arabic" w:cs="Traditional Arabic"/>
          <w:sz w:val="32"/>
          <w:szCs w:val="32"/>
          <w:vertAlign w:val="superscript"/>
          <w:rtl/>
          <w:lang w:bidi="ar-LB"/>
        </w:rPr>
        <w:footnoteReference w:id="12"/>
      </w:r>
      <w:r w:rsidRPr="005E703A">
        <w:rPr>
          <w:rFonts w:ascii="Traditional Arabic" w:eastAsia="Calibri" w:hAnsi="Traditional Arabic" w:cs="Traditional Arabic"/>
          <w:sz w:val="32"/>
          <w:szCs w:val="32"/>
          <w:rtl/>
          <w:lang w:bidi="ar-LB"/>
        </w:rPr>
        <w:t>). لكنّ الرؤية الروسية للاستقرار الاستراتيجي تقتضي "أنْ لا يكون هذا المصطلح مرادفًا للنظام العالمي، أو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توازن القوى، أو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مفاهيم شاملة أخرى على غرار التوازن الاستراتيجي الإجمالي للنظام السياسي العالمي"(</w:t>
      </w:r>
      <w:r w:rsidRPr="005E703A">
        <w:rPr>
          <w:rFonts w:ascii="Traditional Arabic" w:eastAsia="Calibri" w:hAnsi="Traditional Arabic" w:cs="Traditional Arabic"/>
          <w:sz w:val="32"/>
          <w:szCs w:val="32"/>
          <w:vertAlign w:val="superscript"/>
          <w:rtl/>
          <w:lang w:bidi="ar-LB"/>
        </w:rPr>
        <w:footnoteReference w:id="13"/>
      </w:r>
      <w:r w:rsidRPr="005E703A">
        <w:rPr>
          <w:rFonts w:ascii="Traditional Arabic" w:eastAsia="Calibri" w:hAnsi="Traditional Arabic" w:cs="Traditional Arabic"/>
          <w:sz w:val="32"/>
          <w:szCs w:val="32"/>
          <w:rtl/>
          <w:lang w:bidi="ar-LB"/>
        </w:rPr>
        <w:t xml:space="preserve">). ولكنْ هناك ثلاثة عوامل رئيسية للاستقرار الاستراتيجي: </w:t>
      </w:r>
      <w:r w:rsidRPr="005E703A">
        <w:rPr>
          <w:rFonts w:ascii="Traditional Arabic" w:eastAsia="Calibri" w:hAnsi="Traditional Arabic" w:cs="Traditional Arabic"/>
          <w:b/>
          <w:bCs/>
          <w:sz w:val="32"/>
          <w:szCs w:val="32"/>
          <w:rtl/>
          <w:lang w:bidi="ar-LB"/>
        </w:rPr>
        <w:t>احتدام الصراع بين القوى النوويّة</w:t>
      </w:r>
      <w:r w:rsidRPr="005E703A">
        <w:rPr>
          <w:rFonts w:ascii="Traditional Arabic" w:eastAsia="Calibri" w:hAnsi="Traditional Arabic" w:cs="Traditional Arabic"/>
          <w:sz w:val="32"/>
          <w:szCs w:val="32"/>
          <w:rtl/>
          <w:lang w:bidi="ar-LB"/>
        </w:rPr>
        <w:t xml:space="preserve"> (حرب عبر وكلاء </w:t>
      </w:r>
      <w:r w:rsidRPr="005E703A">
        <w:rPr>
          <w:rFonts w:ascii="Traditional Arabic" w:eastAsia="Calibri" w:hAnsi="Traditional Arabic" w:cs="Traditional Arabic" w:hint="cs"/>
          <w:sz w:val="32"/>
          <w:szCs w:val="32"/>
          <w:rtl/>
          <w:lang w:bidi="ar-LB"/>
        </w:rPr>
        <w:t>أمريكا</w:t>
      </w:r>
      <w:r w:rsidRPr="005E703A">
        <w:rPr>
          <w:rFonts w:ascii="Traditional Arabic" w:eastAsia="Calibri" w:hAnsi="Traditional Arabic" w:cs="Traditional Arabic"/>
          <w:sz w:val="32"/>
          <w:szCs w:val="32"/>
          <w:rtl/>
          <w:lang w:bidi="ar-LB"/>
        </w:rPr>
        <w:t xml:space="preserve"> وروسيا)، </w:t>
      </w:r>
      <w:r w:rsidRPr="005E703A">
        <w:rPr>
          <w:rFonts w:ascii="Traditional Arabic" w:eastAsia="Calibri" w:hAnsi="Traditional Arabic" w:cs="Traditional Arabic"/>
          <w:b/>
          <w:bCs/>
          <w:sz w:val="32"/>
          <w:szCs w:val="32"/>
          <w:rtl/>
          <w:lang w:bidi="ar-LB"/>
        </w:rPr>
        <w:t>الحوافز العامة للتصعيد</w:t>
      </w:r>
      <w:r w:rsidRPr="005E703A">
        <w:rPr>
          <w:rFonts w:ascii="Traditional Arabic" w:eastAsia="Calibri" w:hAnsi="Traditional Arabic" w:cs="Traditional Arabic"/>
          <w:sz w:val="32"/>
          <w:szCs w:val="32"/>
          <w:rtl/>
          <w:lang w:bidi="ar-LB"/>
        </w:rPr>
        <w:t xml:space="preserve"> (العتبة النوويّة)، </w:t>
      </w:r>
      <w:r w:rsidRPr="005E703A">
        <w:rPr>
          <w:rFonts w:ascii="Traditional Arabic" w:eastAsia="Calibri" w:hAnsi="Traditional Arabic" w:cs="Traditional Arabic"/>
          <w:b/>
          <w:bCs/>
          <w:sz w:val="32"/>
          <w:szCs w:val="32"/>
          <w:rtl/>
          <w:lang w:bidi="ar-LB"/>
        </w:rPr>
        <w:t>الوصول إلى هجوم نووي استراتيجي</w:t>
      </w:r>
      <w:r w:rsidRPr="005E703A">
        <w:rPr>
          <w:rFonts w:ascii="Traditional Arabic" w:eastAsia="Calibri" w:hAnsi="Traditional Arabic" w:cs="Traditional Arabic"/>
          <w:sz w:val="32"/>
          <w:szCs w:val="32"/>
          <w:rtl/>
          <w:lang w:bidi="ar-LB"/>
        </w:rPr>
        <w:t xml:space="preserve"> (استقرار الأزمة). "فكلّما كانت احتمالات تصعيد صراع ما باتجاه العتبة النوويّة أكبر، كانت احتمالات حصول صراع نووي بحدّ ذاته أكبر. وكلّما كانت احتمالات حدوث صراع بين القوى المسلّحة النوويّة في المقام الأوّل أكبر، كانت الاحتمالات الإجمالية للتصعيد، بما في ذلك تبادل نووي استراتيجي أكبر"(</w:t>
      </w:r>
      <w:r w:rsidRPr="005E703A">
        <w:rPr>
          <w:rFonts w:ascii="Traditional Arabic" w:eastAsia="Calibri" w:hAnsi="Traditional Arabic" w:cs="Traditional Arabic"/>
          <w:sz w:val="32"/>
          <w:szCs w:val="32"/>
          <w:vertAlign w:val="superscript"/>
          <w:rtl/>
          <w:lang w:bidi="ar-LB"/>
        </w:rPr>
        <w:footnoteReference w:id="14"/>
      </w:r>
      <w:r w:rsidRPr="005E703A">
        <w:rPr>
          <w:rFonts w:ascii="Traditional Arabic" w:eastAsia="Calibri" w:hAnsi="Traditional Arabic" w:cs="Traditional Arabic"/>
          <w:sz w:val="32"/>
          <w:szCs w:val="32"/>
          <w:rtl/>
          <w:lang w:bidi="ar-LB"/>
        </w:rPr>
        <w:t>).</w:t>
      </w:r>
    </w:p>
    <w:p w14:paraId="2F2C40DD" w14:textId="77777777" w:rsidR="003B5543" w:rsidRPr="005E703A" w:rsidRDefault="003B5543" w:rsidP="003B5543">
      <w:pPr>
        <w:ind w:firstLine="720"/>
        <w:jc w:val="both"/>
        <w:rPr>
          <w:rFonts w:ascii="Traditional Arabic" w:hAnsi="Traditional Arabic" w:cs="Traditional Arabic"/>
          <w:sz w:val="32"/>
          <w:szCs w:val="32"/>
          <w:rtl/>
          <w:lang w:bidi="ar-SY"/>
        </w:rPr>
      </w:pPr>
      <w:r w:rsidRPr="005E703A">
        <w:rPr>
          <w:rFonts w:ascii="Traditional Arabic" w:hAnsi="Traditional Arabic" w:cs="Traditional Arabic" w:hint="cs"/>
          <w:sz w:val="32"/>
          <w:szCs w:val="32"/>
          <w:rtl/>
        </w:rPr>
        <w:t xml:space="preserve">ولكن، </w:t>
      </w:r>
      <w:r w:rsidRPr="005E703A">
        <w:rPr>
          <w:rFonts w:ascii="Traditional Arabic" w:hAnsi="Traditional Arabic" w:cs="Traditional Arabic"/>
          <w:sz w:val="32"/>
          <w:szCs w:val="32"/>
          <w:rtl/>
        </w:rPr>
        <w:t xml:space="preserve">منذ ذلك </w:t>
      </w:r>
      <w:r w:rsidRPr="005E703A">
        <w:rPr>
          <w:rFonts w:ascii="Traditional Arabic" w:hAnsi="Traditional Arabic" w:cs="Traditional Arabic" w:hint="cs"/>
          <w:sz w:val="32"/>
          <w:szCs w:val="32"/>
          <w:rtl/>
        </w:rPr>
        <w:t>الحين،</w:t>
      </w:r>
      <w:r w:rsidRPr="005E703A">
        <w:rPr>
          <w:rFonts w:ascii="Traditional Arabic" w:hAnsi="Traditional Arabic" w:cs="Traditional Arabic"/>
          <w:sz w:val="32"/>
          <w:szCs w:val="32"/>
          <w:rtl/>
        </w:rPr>
        <w:t xml:space="preserve"> تغير المشهد الجيوسياسي والتكنولوجي</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والنفسي</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الذي ساعد في منع الحرب بين القوى النووية في العالم بشكل</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كبير</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كذلك تغير مفهوم الاستقرار الاستراتيجي وشروطه بشكل</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جذري،</w:t>
      </w:r>
      <w:r w:rsidRPr="005E703A">
        <w:rPr>
          <w:rFonts w:ascii="Traditional Arabic" w:hAnsi="Traditional Arabic" w:cs="Traditional Arabic"/>
          <w:sz w:val="32"/>
          <w:szCs w:val="32"/>
          <w:rtl/>
        </w:rPr>
        <w:t xml:space="preserve"> بما في ذلك أدوات منع نشوب صراع نووي</w:t>
      </w:r>
      <w:r w:rsidRPr="005E703A">
        <w:rPr>
          <w:rFonts w:ascii="Traditional Arabic" w:hAnsi="Traditional Arabic" w:cs="Traditional Arabic" w:hint="cs"/>
          <w:sz w:val="32"/>
          <w:szCs w:val="32"/>
          <w:rtl/>
        </w:rPr>
        <w:t xml:space="preserve">، </w:t>
      </w:r>
      <w:r w:rsidRPr="005E703A">
        <w:rPr>
          <w:rFonts w:ascii="Traditional Arabic" w:hAnsi="Traditional Arabic" w:cs="Traditional Arabic"/>
          <w:sz w:val="32"/>
          <w:szCs w:val="32"/>
          <w:rtl/>
        </w:rPr>
        <w:t>وللحفاظ على الاستقرار الاستراتيجي</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أو</w:t>
      </w:r>
      <w:r w:rsidRPr="005E703A">
        <w:rPr>
          <w:rFonts w:ascii="Traditional Arabic" w:hAnsi="Traditional Arabic" w:cs="Traditional Arabic" w:hint="cs"/>
          <w:sz w:val="32"/>
          <w:szCs w:val="32"/>
          <w:rtl/>
        </w:rPr>
        <w:t xml:space="preserve"> </w:t>
      </w:r>
      <w:r w:rsidRPr="005E703A">
        <w:rPr>
          <w:rFonts w:ascii="Traditional Arabic" w:hAnsi="Traditional Arabic" w:cs="Traditional Arabic"/>
          <w:sz w:val="32"/>
          <w:szCs w:val="32"/>
          <w:rtl/>
        </w:rPr>
        <w:t>حتى تعزيزه في ظل</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هذه الظروف المتزايدة التعقيد والمتغيرة </w:t>
      </w:r>
      <w:r w:rsidRPr="005E703A">
        <w:rPr>
          <w:rFonts w:ascii="Traditional Arabic" w:hAnsi="Traditional Arabic" w:cs="Traditional Arabic" w:hint="cs"/>
          <w:sz w:val="32"/>
          <w:szCs w:val="32"/>
          <w:rtl/>
        </w:rPr>
        <w:t>بسرعة،</w:t>
      </w:r>
      <w:r w:rsidRPr="005E703A">
        <w:rPr>
          <w:rFonts w:ascii="Traditional Arabic" w:hAnsi="Traditional Arabic" w:cs="Traditional Arabic"/>
          <w:sz w:val="32"/>
          <w:szCs w:val="32"/>
          <w:rtl/>
        </w:rPr>
        <w:t xml:space="preserve"> هناك حاجة إلى إصلاح العديد من المفاهيم والسياسات طويلة الأمد وتعديلها وفقًا للقرن الحادي والعشرين</w:t>
      </w:r>
      <w:r w:rsidRPr="005E703A">
        <w:rPr>
          <w:rFonts w:ascii="Traditional Arabic" w:hAnsi="Traditional Arabic" w:cs="Traditional Arabic" w:hint="cs"/>
          <w:sz w:val="32"/>
          <w:szCs w:val="32"/>
          <w:rtl/>
        </w:rPr>
        <w:t>، حيث</w:t>
      </w:r>
      <w:r w:rsidRPr="005E703A">
        <w:rPr>
          <w:rFonts w:ascii="Traditional Arabic" w:hAnsi="Traditional Arabic" w:cs="Traditional Arabic"/>
          <w:sz w:val="32"/>
          <w:szCs w:val="32"/>
          <w:rtl/>
        </w:rPr>
        <w:t xml:space="preserve"> يحتاج التعريف المحدث للاستقرار الاستراتيجي إلى تفسير سبل منع المواجهة العسكرية بين أي</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دولة حائزة</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للأسلحة </w:t>
      </w:r>
      <w:r w:rsidRPr="005E703A">
        <w:rPr>
          <w:rFonts w:ascii="Traditional Arabic" w:hAnsi="Traditional Arabic" w:cs="Traditional Arabic" w:hint="cs"/>
          <w:sz w:val="32"/>
          <w:szCs w:val="32"/>
          <w:rtl/>
        </w:rPr>
        <w:lastRenderedPageBreak/>
        <w:t>النووية؛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w:t>
      </w:r>
      <w:r w:rsidRPr="005E703A">
        <w:rPr>
          <w:rFonts w:ascii="Traditional Arabic" w:hAnsi="Traditional Arabic" w:cs="Traditional Arabic"/>
          <w:sz w:val="32"/>
          <w:szCs w:val="32"/>
          <w:rtl/>
        </w:rPr>
        <w:t xml:space="preserve">إدارة المنافسة العالمية بنجاح بين الولايات المتحدة والصين </w:t>
      </w:r>
      <w:r w:rsidRPr="005E703A">
        <w:rPr>
          <w:rFonts w:ascii="Traditional Arabic" w:hAnsi="Traditional Arabic" w:cs="Traditional Arabic" w:hint="cs"/>
          <w:sz w:val="32"/>
          <w:szCs w:val="32"/>
          <w:rtl/>
        </w:rPr>
        <w:t>وروسيا،</w:t>
      </w:r>
      <w:r w:rsidRPr="005E703A">
        <w:rPr>
          <w:rFonts w:ascii="Traditional Arabic" w:hAnsi="Traditional Arabic" w:cs="Traditional Arabic"/>
          <w:sz w:val="32"/>
          <w:szCs w:val="32"/>
          <w:rtl/>
        </w:rPr>
        <w:t xml:space="preserve"> والمنافسات الإقليمية التي تشمل الهند وباكستان وكوريا </w:t>
      </w:r>
      <w:r w:rsidRPr="005E703A">
        <w:rPr>
          <w:rFonts w:ascii="Traditional Arabic" w:hAnsi="Traditional Arabic" w:cs="Traditional Arabic" w:hint="cs"/>
          <w:sz w:val="32"/>
          <w:szCs w:val="32"/>
          <w:rtl/>
        </w:rPr>
        <w:t>الشمالية،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w:t>
      </w:r>
      <w:r w:rsidRPr="005E703A">
        <w:rPr>
          <w:rFonts w:ascii="Traditional Arabic" w:hAnsi="Traditional Arabic" w:cs="Traditional Arabic"/>
          <w:sz w:val="32"/>
          <w:szCs w:val="32"/>
          <w:rtl/>
        </w:rPr>
        <w:t>ممارسة ضبط النفس من جانب</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واحد</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ومتواز</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في عمليات الانتشار </w:t>
      </w:r>
      <w:r w:rsidRPr="005E703A">
        <w:rPr>
          <w:rFonts w:ascii="Traditional Arabic" w:hAnsi="Traditional Arabic" w:cs="Traditional Arabic" w:hint="cs"/>
          <w:sz w:val="32"/>
          <w:szCs w:val="32"/>
          <w:rtl/>
        </w:rPr>
        <w:t>والعقائد،</w:t>
      </w:r>
      <w:r w:rsidRPr="005E703A">
        <w:rPr>
          <w:rFonts w:ascii="Traditional Arabic" w:hAnsi="Traditional Arabic" w:cs="Traditional Arabic"/>
          <w:sz w:val="32"/>
          <w:szCs w:val="32"/>
          <w:rtl/>
        </w:rPr>
        <w:t xml:space="preserve"> وتشمل استخدام الاتصالات وتدابير بناء الثقة وآليات منع الصراع الأخرى لتعزيز الاستقرار في حالة الغياب المستقبلي المحتمل لنظام الحد من التسلح</w:t>
      </w:r>
      <w:r w:rsidRPr="005E703A">
        <w:rPr>
          <w:rFonts w:ascii="Traditional Arabic" w:hAnsi="Traditional Arabic" w:cs="Traditional Arabic"/>
          <w:sz w:val="32"/>
          <w:szCs w:val="32"/>
        </w:rPr>
        <w:t>.</w:t>
      </w:r>
      <w:r w:rsidRPr="005E703A">
        <w:rPr>
          <w:rFonts w:ascii="Traditional Arabic" w:hAnsi="Traditional Arabic" w:cs="Traditional Arabic"/>
          <w:sz w:val="32"/>
          <w:szCs w:val="32"/>
          <w:vertAlign w:val="superscript"/>
        </w:rPr>
        <w:footnoteReference w:id="15"/>
      </w:r>
      <w:r w:rsidRPr="005E703A">
        <w:rPr>
          <w:rFonts w:ascii="Traditional Arabic" w:hAnsi="Traditional Arabic" w:cs="Traditional Arabic"/>
          <w:sz w:val="32"/>
          <w:szCs w:val="32"/>
        </w:rPr>
        <w:t xml:space="preserve"> </w:t>
      </w:r>
    </w:p>
    <w:p w14:paraId="4FC121A5" w14:textId="77777777" w:rsidR="003B5543" w:rsidRPr="005E703A" w:rsidRDefault="003B5543" w:rsidP="003B5543">
      <w:pPr>
        <w:ind w:firstLine="720"/>
        <w:jc w:val="both"/>
        <w:rPr>
          <w:rFonts w:ascii="Traditional Arabic" w:hAnsi="Traditional Arabic" w:cs="Traditional Arabic"/>
          <w:sz w:val="32"/>
          <w:szCs w:val="32"/>
          <w:rtl/>
          <w:lang w:bidi="ar-SY"/>
        </w:rPr>
      </w:pPr>
      <w:r w:rsidRPr="005E703A">
        <w:rPr>
          <w:rFonts w:ascii="Traditional Arabic" w:hAnsi="Traditional Arabic" w:cs="Traditional Arabic" w:hint="cs"/>
          <w:sz w:val="32"/>
          <w:szCs w:val="32"/>
          <w:rtl/>
        </w:rPr>
        <w:t>ولكنّ الغالب على مفهوم الاستقرار الاستراتيجيّ هو ضمان</w:t>
      </w:r>
      <w:r w:rsidRPr="005E703A">
        <w:rPr>
          <w:rFonts w:ascii="Traditional Arabic" w:hAnsi="Traditional Arabic" w:cs="Traditional Arabic"/>
          <w:sz w:val="32"/>
          <w:szCs w:val="32"/>
          <w:rtl/>
        </w:rPr>
        <w:t xml:space="preserve"> أن</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عقيدة الطرف الآخر تخفض عتبة الاستخدام النووي</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lang w:bidi="ar-SY"/>
        </w:rPr>
        <w:t>.</w:t>
      </w:r>
    </w:p>
    <w:p w14:paraId="3F349C18" w14:textId="77777777" w:rsidR="003B5543" w:rsidRPr="005E703A" w:rsidRDefault="003B5543" w:rsidP="003B5543">
      <w:pPr>
        <w:pBdr>
          <w:bottom w:val="single" w:sz="4" w:space="1" w:color="auto"/>
        </w:pBdr>
        <w:jc w:val="center"/>
        <w:rPr>
          <w:rFonts w:ascii="Traditional Arabic" w:hAnsi="Traditional Arabic" w:cs="DecoType Naskh"/>
          <w:sz w:val="52"/>
          <w:szCs w:val="52"/>
          <w:rtl/>
          <w:lang w:bidi="ar-SY"/>
        </w:rPr>
      </w:pPr>
      <w:r w:rsidRPr="005E703A">
        <w:rPr>
          <w:rFonts w:ascii="Traditional Arabic" w:hAnsi="Traditional Arabic" w:cs="DecoType Naskh"/>
          <w:b/>
          <w:bCs/>
          <w:sz w:val="52"/>
          <w:szCs w:val="52"/>
          <w:rtl/>
          <w:lang w:bidi="ar-SY"/>
        </w:rPr>
        <w:t>التهديدات غير النووي</w:t>
      </w:r>
      <w:r w:rsidRPr="005E703A">
        <w:rPr>
          <w:rFonts w:ascii="Traditional Arabic" w:hAnsi="Traditional Arabic" w:cs="DecoType Naskh" w:hint="cs"/>
          <w:b/>
          <w:bCs/>
          <w:sz w:val="52"/>
          <w:szCs w:val="52"/>
          <w:rtl/>
          <w:lang w:bidi="ar-SY"/>
        </w:rPr>
        <w:t>ّ</w:t>
      </w:r>
      <w:r w:rsidRPr="005E703A">
        <w:rPr>
          <w:rFonts w:ascii="Traditional Arabic" w:hAnsi="Traditional Arabic" w:cs="DecoType Naskh"/>
          <w:b/>
          <w:bCs/>
          <w:sz w:val="52"/>
          <w:szCs w:val="52"/>
          <w:rtl/>
          <w:lang w:bidi="ar-SY"/>
        </w:rPr>
        <w:t xml:space="preserve">ة </w:t>
      </w:r>
      <w:r w:rsidRPr="005E703A">
        <w:rPr>
          <w:rFonts w:ascii="Traditional Arabic" w:hAnsi="Traditional Arabic" w:cs="DecoType Naskh" w:hint="cs"/>
          <w:b/>
          <w:bCs/>
          <w:sz w:val="52"/>
          <w:szCs w:val="52"/>
          <w:rtl/>
          <w:lang w:bidi="ar-SY"/>
        </w:rPr>
        <w:t>ال</w:t>
      </w:r>
      <w:r w:rsidRPr="005E703A">
        <w:rPr>
          <w:rFonts w:ascii="Traditional Arabic" w:hAnsi="Traditional Arabic" w:cs="DecoType Naskh"/>
          <w:b/>
          <w:bCs/>
          <w:sz w:val="52"/>
          <w:szCs w:val="52"/>
          <w:rtl/>
          <w:lang w:bidi="ar-SY"/>
        </w:rPr>
        <w:t>مهد</w:t>
      </w:r>
      <w:r w:rsidRPr="005E703A">
        <w:rPr>
          <w:rFonts w:ascii="Traditional Arabic" w:hAnsi="Traditional Arabic" w:cs="DecoType Naskh" w:hint="cs"/>
          <w:b/>
          <w:bCs/>
          <w:sz w:val="52"/>
          <w:szCs w:val="52"/>
          <w:rtl/>
          <w:lang w:bidi="ar-SY"/>
        </w:rPr>
        <w:t>ّ</w:t>
      </w:r>
      <w:r w:rsidRPr="005E703A">
        <w:rPr>
          <w:rFonts w:ascii="Traditional Arabic" w:hAnsi="Traditional Arabic" w:cs="DecoType Naskh"/>
          <w:b/>
          <w:bCs/>
          <w:sz w:val="52"/>
          <w:szCs w:val="52"/>
          <w:rtl/>
          <w:lang w:bidi="ar-SY"/>
        </w:rPr>
        <w:t>دة للاستقرار الاستراتيجي</w:t>
      </w:r>
    </w:p>
    <w:p w14:paraId="605526CC" w14:textId="77777777" w:rsidR="003B5543" w:rsidRPr="005E703A" w:rsidRDefault="003B5543" w:rsidP="003B5543">
      <w:pPr>
        <w:jc w:val="both"/>
        <w:rPr>
          <w:rFonts w:ascii="Traditional Arabic" w:hAnsi="Traditional Arabic" w:cs="Traditional Arabic"/>
          <w:b/>
          <w:bCs/>
          <w:sz w:val="32"/>
          <w:szCs w:val="32"/>
          <w:u w:val="single"/>
          <w:rtl/>
        </w:rPr>
      </w:pPr>
      <w:r w:rsidRPr="005E703A">
        <w:rPr>
          <w:rFonts w:ascii="Traditional Arabic" w:hAnsi="Traditional Arabic" w:cs="Traditional Arabic" w:hint="cs"/>
          <w:b/>
          <w:bCs/>
          <w:sz w:val="32"/>
          <w:szCs w:val="32"/>
          <w:u w:val="single"/>
          <w:rtl/>
          <w:lang w:bidi="ar-SY"/>
        </w:rPr>
        <w:t>أولاً: التقنيات الجديدة (</w:t>
      </w:r>
      <w:r w:rsidRPr="005E703A">
        <w:rPr>
          <w:rFonts w:ascii="Traditional Arabic" w:hAnsi="Traditional Arabic" w:cs="Traditional Arabic"/>
          <w:b/>
          <w:bCs/>
          <w:sz w:val="32"/>
          <w:szCs w:val="32"/>
          <w:u w:val="single"/>
          <w:lang w:bidi="ar-SY"/>
        </w:rPr>
        <w:t>New technologies</w:t>
      </w:r>
      <w:r w:rsidRPr="005E703A">
        <w:rPr>
          <w:rFonts w:ascii="Traditional Arabic" w:hAnsi="Traditional Arabic" w:cs="Traditional Arabic" w:hint="cs"/>
          <w:b/>
          <w:bCs/>
          <w:sz w:val="32"/>
          <w:szCs w:val="32"/>
          <w:u w:val="single"/>
          <w:rtl/>
          <w:lang w:bidi="ar-SY"/>
        </w:rPr>
        <w:t>)</w:t>
      </w:r>
      <w:r w:rsidRPr="005E703A">
        <w:rPr>
          <w:rFonts w:ascii="Traditional Arabic" w:hAnsi="Traditional Arabic" w:cs="Traditional Arabic"/>
          <w:b/>
          <w:bCs/>
          <w:sz w:val="32"/>
          <w:szCs w:val="32"/>
          <w:u w:val="single"/>
          <w:rtl/>
          <w:lang w:bidi="ar-SY"/>
        </w:rPr>
        <w:t xml:space="preserve"> </w:t>
      </w:r>
    </w:p>
    <w:p w14:paraId="3DBE5765" w14:textId="77777777" w:rsidR="003B5543" w:rsidRPr="005E703A" w:rsidRDefault="003B5543" w:rsidP="003B5543">
      <w:pPr>
        <w:numPr>
          <w:ilvl w:val="0"/>
          <w:numId w:val="1"/>
        </w:numPr>
        <w:contextualSpacing/>
        <w:jc w:val="both"/>
        <w:rPr>
          <w:rFonts w:ascii="Traditional Arabic" w:hAnsi="Traditional Arabic" w:cs="Traditional Arabic"/>
          <w:sz w:val="32"/>
          <w:szCs w:val="32"/>
          <w:rtl/>
        </w:rPr>
      </w:pPr>
      <w:r w:rsidRPr="005E703A">
        <w:rPr>
          <w:rFonts w:ascii="Traditional Arabic" w:hAnsi="Traditional Arabic" w:cs="Traditional Arabic"/>
          <w:sz w:val="32"/>
          <w:szCs w:val="32"/>
          <w:rtl/>
        </w:rPr>
        <w:t xml:space="preserve">التقنيات القابلة للتطبيق على نطاق واسع مثل الذكاء </w:t>
      </w:r>
      <w:r w:rsidRPr="005E703A">
        <w:rPr>
          <w:rFonts w:ascii="Traditional Arabic" w:hAnsi="Traditional Arabic" w:cs="Traditional Arabic" w:hint="cs"/>
          <w:sz w:val="32"/>
          <w:szCs w:val="32"/>
          <w:rtl/>
        </w:rPr>
        <w:t>الاصطناعي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w:t>
      </w:r>
      <w:r w:rsidRPr="005E703A">
        <w:rPr>
          <w:rFonts w:ascii="Traditional Arabic" w:hAnsi="Traditional Arabic" w:cs="Traditional Arabic"/>
          <w:sz w:val="32"/>
          <w:szCs w:val="32"/>
          <w:rtl/>
        </w:rPr>
        <w:t>الحوسبة الكمية والتشفير</w:t>
      </w:r>
      <w:r w:rsidRPr="005E703A">
        <w:rPr>
          <w:rFonts w:ascii="Traditional Arabic" w:hAnsi="Traditional Arabic" w:cs="Traditional Arabic" w:hint="cs"/>
          <w:sz w:val="32"/>
          <w:szCs w:val="32"/>
          <w:rtl/>
          <w:lang w:bidi="ar-SY"/>
        </w:rPr>
        <w:t>.</w:t>
      </w:r>
    </w:p>
    <w:p w14:paraId="4A2B9E20" w14:textId="77777777" w:rsidR="003B5543" w:rsidRPr="005E703A" w:rsidRDefault="003B5543" w:rsidP="003B5543">
      <w:pPr>
        <w:numPr>
          <w:ilvl w:val="0"/>
          <w:numId w:val="1"/>
        </w:numPr>
        <w:contextualSpacing/>
        <w:jc w:val="both"/>
        <w:rPr>
          <w:rFonts w:ascii="Traditional Arabic" w:hAnsi="Traditional Arabic" w:cs="Traditional Arabic"/>
          <w:sz w:val="32"/>
          <w:szCs w:val="32"/>
          <w:rtl/>
        </w:rPr>
      </w:pPr>
      <w:r w:rsidRPr="005E703A">
        <w:rPr>
          <w:rFonts w:ascii="Traditional Arabic" w:hAnsi="Traditional Arabic" w:cs="Traditional Arabic"/>
          <w:sz w:val="32"/>
          <w:szCs w:val="32"/>
          <w:rtl/>
        </w:rPr>
        <w:t>التكنولوجيا الحيوية</w:t>
      </w:r>
      <w:r w:rsidRPr="005E703A">
        <w:rPr>
          <w:rFonts w:ascii="Traditional Arabic" w:hAnsi="Traditional Arabic" w:cs="Traditional Arabic" w:hint="cs"/>
          <w:sz w:val="32"/>
          <w:szCs w:val="32"/>
          <w:rtl/>
        </w:rPr>
        <w:t xml:space="preserve"> </w:t>
      </w:r>
      <w:r w:rsidRPr="005E703A">
        <w:rPr>
          <w:rFonts w:ascii="Traditional Arabic" w:hAnsi="Traditional Arabic" w:cs="Traditional Arabic"/>
          <w:sz w:val="32"/>
          <w:szCs w:val="32"/>
          <w:rtl/>
        </w:rPr>
        <w:t>(خاصة الهندسة الوراثية والبيولوجيا التركيبية</w:t>
      </w:r>
      <w:r w:rsidRPr="005E703A">
        <w:rPr>
          <w:rFonts w:ascii="Traditional Arabic" w:hAnsi="Traditional Arabic" w:cs="Traditional Arabic" w:hint="cs"/>
          <w:sz w:val="32"/>
          <w:szCs w:val="32"/>
          <w:rtl/>
        </w:rPr>
        <w:t>)</w:t>
      </w:r>
    </w:p>
    <w:p w14:paraId="065E02B4" w14:textId="77777777" w:rsidR="003B5543" w:rsidRPr="005E703A" w:rsidRDefault="003B5543" w:rsidP="003B5543">
      <w:pPr>
        <w:numPr>
          <w:ilvl w:val="0"/>
          <w:numId w:val="1"/>
        </w:numPr>
        <w:contextualSpacing/>
        <w:jc w:val="both"/>
        <w:rPr>
          <w:rFonts w:ascii="Traditional Arabic" w:hAnsi="Traditional Arabic" w:cs="Traditional Arabic"/>
          <w:sz w:val="32"/>
          <w:szCs w:val="32"/>
          <w:rtl/>
        </w:rPr>
      </w:pPr>
      <w:r w:rsidRPr="005E703A">
        <w:rPr>
          <w:rFonts w:ascii="Traditional Arabic" w:hAnsi="Traditional Arabic" w:cs="Traditional Arabic"/>
          <w:sz w:val="32"/>
          <w:szCs w:val="32"/>
          <w:rtl/>
        </w:rPr>
        <w:t>أسلحة الفضاء المضاد التي تشمل الأسلحة الحركية والأسلحة الفيزيائية غير الحركية (أشعة الليزر والميكروويف عالية الطاقة) والأسلحة الإلكترونية والتشويش الإلكتروني والخداع</w:t>
      </w:r>
      <w:r w:rsidRPr="005E703A">
        <w:rPr>
          <w:rFonts w:ascii="Traditional Arabic" w:hAnsi="Traditional Arabic" w:cs="Traditional Arabic"/>
          <w:sz w:val="32"/>
          <w:szCs w:val="32"/>
          <w:lang w:bidi="ar-SY"/>
        </w:rPr>
        <w:t xml:space="preserve">. </w:t>
      </w:r>
    </w:p>
    <w:p w14:paraId="5F9A5508" w14:textId="77777777" w:rsidR="003B5543" w:rsidRPr="005E703A" w:rsidRDefault="003B5543" w:rsidP="003B5543">
      <w:pPr>
        <w:numPr>
          <w:ilvl w:val="0"/>
          <w:numId w:val="1"/>
        </w:numPr>
        <w:contextualSpacing/>
        <w:jc w:val="both"/>
        <w:rPr>
          <w:rFonts w:ascii="Traditional Arabic" w:hAnsi="Traditional Arabic" w:cs="Traditional Arabic"/>
          <w:sz w:val="32"/>
          <w:szCs w:val="32"/>
          <w:lang w:bidi="ar-SY"/>
        </w:rPr>
      </w:pPr>
      <w:r w:rsidRPr="005E703A">
        <w:rPr>
          <w:rFonts w:ascii="Traditional Arabic" w:hAnsi="Traditional Arabic" w:cs="Traditional Arabic"/>
          <w:sz w:val="32"/>
          <w:szCs w:val="32"/>
          <w:rtl/>
        </w:rPr>
        <w:t>الأسلحة التي قد تبدو</w:t>
      </w:r>
      <w:r w:rsidRPr="005E703A">
        <w:rPr>
          <w:rFonts w:ascii="Traditional Arabic" w:hAnsi="Traditional Arabic" w:cs="Traditional Arabic" w:hint="cs"/>
          <w:sz w:val="32"/>
          <w:szCs w:val="32"/>
          <w:rtl/>
        </w:rPr>
        <w:t xml:space="preserve"> </w:t>
      </w:r>
      <w:r w:rsidRPr="005E703A">
        <w:rPr>
          <w:rFonts w:ascii="Traditional Arabic" w:hAnsi="Traditional Arabic" w:cs="Traditional Arabic"/>
          <w:sz w:val="32"/>
          <w:szCs w:val="32"/>
          <w:rtl/>
        </w:rPr>
        <w:t>خصائصها للخصم مناسبة لتنفيذ الضربات الأولى، مثل الأسلحة التقليدية والنووية التي تفوق سرعتها سرعة الصوت، بما في ذلك المركبات الانزلاقية التي تفوق سرعتها سرعة الصوت</w:t>
      </w:r>
      <w:r w:rsidRPr="005E703A">
        <w:rPr>
          <w:rFonts w:ascii="Traditional Arabic" w:hAnsi="Traditional Arabic" w:cs="Traditional Arabic"/>
          <w:sz w:val="32"/>
          <w:szCs w:val="32"/>
          <w:lang w:bidi="ar-SY"/>
        </w:rPr>
        <w:t xml:space="preserve"> HGV s)</w:t>
      </w:r>
      <w:r w:rsidRPr="005E703A">
        <w:rPr>
          <w:rFonts w:ascii="Traditional Arabic" w:hAnsi="Traditional Arabic" w:cs="Traditional Arabic"/>
          <w:sz w:val="32"/>
          <w:szCs w:val="32"/>
          <w:rtl/>
          <w:lang w:bidi="ar-SY"/>
        </w:rPr>
        <w:t>،</w:t>
      </w:r>
      <w:r w:rsidRPr="005E703A">
        <w:rPr>
          <w:rFonts w:ascii="Traditional Arabic" w:hAnsi="Traditional Arabic" w:cs="Traditional Arabic"/>
          <w:sz w:val="32"/>
          <w:szCs w:val="32"/>
          <w:rtl/>
        </w:rPr>
        <w:t xml:space="preserve"> وصواريخ كروز التي تفوق سرعتها سرعة </w:t>
      </w:r>
      <w:r w:rsidRPr="005E703A">
        <w:rPr>
          <w:rFonts w:ascii="Traditional Arabic" w:hAnsi="Traditional Arabic" w:cs="Traditional Arabic" w:hint="cs"/>
          <w:sz w:val="32"/>
          <w:szCs w:val="32"/>
          <w:rtl/>
        </w:rPr>
        <w:t>الصوت</w:t>
      </w:r>
      <w:r w:rsidRPr="005E703A">
        <w:rPr>
          <w:rFonts w:ascii="Traditional Arabic" w:hAnsi="Traditional Arabic" w:cs="Traditional Arabic"/>
          <w:sz w:val="32"/>
          <w:szCs w:val="32"/>
          <w:lang w:bidi="ar-SY"/>
        </w:rPr>
        <w:t xml:space="preserve"> HCM s)</w:t>
      </w:r>
      <w:r w:rsidRPr="005E703A">
        <w:rPr>
          <w:rFonts w:ascii="Traditional Arabic" w:hAnsi="Traditional Arabic" w:cs="Traditional Arabic"/>
          <w:sz w:val="32"/>
          <w:szCs w:val="32"/>
          <w:rtl/>
          <w:lang w:bidi="ar-SY"/>
        </w:rPr>
        <w:t>،</w:t>
      </w:r>
      <w:r w:rsidRPr="005E703A">
        <w:rPr>
          <w:rFonts w:ascii="Traditional Arabic" w:hAnsi="Traditional Arabic" w:cs="Traditional Arabic"/>
          <w:sz w:val="32"/>
          <w:szCs w:val="32"/>
          <w:rtl/>
        </w:rPr>
        <w:t xml:space="preserve"> وأنظمة التحكم الذاتي الاستراتيجية التخف</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ي</w:t>
      </w:r>
      <w:r w:rsidRPr="005E703A">
        <w:rPr>
          <w:rFonts w:ascii="Traditional Arabic" w:hAnsi="Traditional Arabic" w:cs="Traditional Arabic" w:hint="cs"/>
          <w:sz w:val="32"/>
          <w:szCs w:val="32"/>
          <w:rtl/>
          <w:lang w:bidi="ar-SY"/>
        </w:rPr>
        <w:t>.</w:t>
      </w:r>
    </w:p>
    <w:p w14:paraId="3EBD031A" w14:textId="77777777" w:rsidR="003B5543" w:rsidRPr="005E703A" w:rsidRDefault="003B5543" w:rsidP="003B5543">
      <w:pPr>
        <w:numPr>
          <w:ilvl w:val="0"/>
          <w:numId w:val="1"/>
        </w:numPr>
        <w:contextualSpacing/>
        <w:jc w:val="both"/>
        <w:rPr>
          <w:rFonts w:ascii="Traditional Arabic" w:hAnsi="Traditional Arabic" w:cs="Traditional Arabic"/>
          <w:sz w:val="32"/>
          <w:szCs w:val="32"/>
          <w:lang w:bidi="ar-SY"/>
        </w:rPr>
      </w:pPr>
      <w:r w:rsidRPr="005E703A">
        <w:rPr>
          <w:rFonts w:ascii="Traditional Arabic" w:hAnsi="Traditional Arabic" w:cs="Traditional Arabic"/>
          <w:sz w:val="32"/>
          <w:szCs w:val="32"/>
          <w:rtl/>
        </w:rPr>
        <w:t>أنظمة أو</w:t>
      </w:r>
      <w:r w:rsidRPr="005E703A">
        <w:rPr>
          <w:rFonts w:ascii="Traditional Arabic" w:hAnsi="Traditional Arabic" w:cs="Traditional Arabic" w:hint="cs"/>
          <w:sz w:val="32"/>
          <w:szCs w:val="32"/>
          <w:rtl/>
        </w:rPr>
        <w:t xml:space="preserve"> </w:t>
      </w:r>
      <w:r w:rsidRPr="005E703A">
        <w:rPr>
          <w:rFonts w:ascii="Traditional Arabic" w:hAnsi="Traditional Arabic" w:cs="Traditional Arabic"/>
          <w:sz w:val="32"/>
          <w:szCs w:val="32"/>
          <w:rtl/>
        </w:rPr>
        <w:t>قدرات يمكن أن تساعد في تمكين الضربات الأولى، مثل تقنيات المراقبة المستمرة لتتبع الصواريخ المحمولة</w:t>
      </w:r>
      <w:r w:rsidRPr="005E703A">
        <w:rPr>
          <w:rFonts w:ascii="Traditional Arabic" w:hAnsi="Traditional Arabic" w:cs="Traditional Arabic" w:hint="cs"/>
          <w:sz w:val="32"/>
          <w:szCs w:val="32"/>
          <w:rtl/>
          <w:lang w:bidi="ar-SY"/>
        </w:rPr>
        <w:t>،</w:t>
      </w:r>
      <w:r w:rsidRPr="005E703A">
        <w:rPr>
          <w:rFonts w:ascii="Traditional Arabic" w:hAnsi="Traditional Arabic" w:cs="Traditional Arabic"/>
          <w:sz w:val="32"/>
          <w:szCs w:val="32"/>
          <w:rtl/>
        </w:rPr>
        <w:t xml:space="preserve"> </w:t>
      </w:r>
      <w:r w:rsidRPr="005E703A">
        <w:rPr>
          <w:rFonts w:ascii="Traditional Arabic" w:hAnsi="Traditional Arabic" w:cs="Traditional Arabic"/>
          <w:sz w:val="32"/>
          <w:szCs w:val="32"/>
          <w:rtl/>
          <w:lang w:bidi="ar-SY"/>
        </w:rPr>
        <w:t>وبعض</w:t>
      </w:r>
      <w:r w:rsidRPr="005E703A">
        <w:rPr>
          <w:rFonts w:ascii="Traditional Arabic" w:hAnsi="Traditional Arabic" w:cs="Traditional Arabic"/>
          <w:sz w:val="32"/>
          <w:szCs w:val="32"/>
          <w:rtl/>
        </w:rPr>
        <w:t xml:space="preserve"> جوانب الفضاء المضاد والأسلحة الإلكترونية</w:t>
      </w:r>
      <w:r w:rsidRPr="005E703A">
        <w:rPr>
          <w:rFonts w:ascii="Traditional Arabic" w:hAnsi="Traditional Arabic" w:cs="Traditional Arabic"/>
          <w:sz w:val="32"/>
          <w:szCs w:val="32"/>
          <w:lang w:bidi="ar-SY"/>
        </w:rPr>
        <w:t>.</w:t>
      </w:r>
    </w:p>
    <w:p w14:paraId="742CC533" w14:textId="77777777" w:rsidR="003B5543" w:rsidRPr="005E703A" w:rsidRDefault="003B5543" w:rsidP="003B5543">
      <w:pPr>
        <w:numPr>
          <w:ilvl w:val="0"/>
          <w:numId w:val="1"/>
        </w:numPr>
        <w:contextualSpacing/>
        <w:jc w:val="both"/>
        <w:rPr>
          <w:rFonts w:ascii="Traditional Arabic" w:hAnsi="Traditional Arabic" w:cs="Traditional Arabic"/>
          <w:sz w:val="32"/>
          <w:szCs w:val="32"/>
          <w:lang w:bidi="ar-SY"/>
        </w:rPr>
      </w:pPr>
      <w:r w:rsidRPr="005E703A">
        <w:rPr>
          <w:rFonts w:ascii="Traditional Arabic" w:hAnsi="Traditional Arabic" w:cs="Traditional Arabic"/>
          <w:sz w:val="32"/>
          <w:szCs w:val="32"/>
          <w:rtl/>
        </w:rPr>
        <w:t>هناك أيضًا تقني</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ات يمكنها من حيث المبدأ تغيير أسس العلاقات </w:t>
      </w:r>
      <w:r w:rsidRPr="005E703A">
        <w:rPr>
          <w:rFonts w:ascii="Traditional Arabic" w:hAnsi="Traditional Arabic" w:cs="Traditional Arabic" w:hint="cs"/>
          <w:sz w:val="32"/>
          <w:szCs w:val="32"/>
          <w:rtl/>
        </w:rPr>
        <w:t>الاستراتيجية</w:t>
      </w:r>
      <w:r w:rsidRPr="005E703A">
        <w:rPr>
          <w:rFonts w:ascii="Traditional Arabic" w:hAnsi="Traditional Arabic" w:cs="Traditional Arabic"/>
          <w:sz w:val="32"/>
          <w:szCs w:val="32"/>
          <w:rtl/>
        </w:rPr>
        <w:t xml:space="preserve"> متعددة </w:t>
      </w:r>
      <w:r w:rsidRPr="005E703A">
        <w:rPr>
          <w:rFonts w:ascii="Traditional Arabic" w:hAnsi="Traditional Arabic" w:cs="Traditional Arabic" w:hint="cs"/>
          <w:sz w:val="32"/>
          <w:szCs w:val="32"/>
          <w:rtl/>
        </w:rPr>
        <w:t>الأطراف،</w:t>
      </w:r>
      <w:r w:rsidRPr="005E703A">
        <w:rPr>
          <w:rFonts w:ascii="Traditional Arabic" w:hAnsi="Traditional Arabic" w:cs="Traditional Arabic"/>
          <w:sz w:val="32"/>
          <w:szCs w:val="32"/>
          <w:rtl/>
        </w:rPr>
        <w:t xml:space="preserve"> مثل فصل نظائر الليزر لتخصيب اليورانيوم</w:t>
      </w:r>
      <w:r w:rsidRPr="005E703A">
        <w:rPr>
          <w:rFonts w:ascii="Traditional Arabic" w:hAnsi="Traditional Arabic" w:cs="Traditional Arabic"/>
          <w:sz w:val="32"/>
          <w:szCs w:val="32"/>
          <w:vertAlign w:val="superscript"/>
          <w:rtl/>
          <w:lang w:bidi="ar-SY"/>
        </w:rPr>
        <w:footnoteReference w:id="16"/>
      </w:r>
      <w:r w:rsidRPr="005E703A">
        <w:rPr>
          <w:rFonts w:ascii="Traditional Arabic" w:hAnsi="Traditional Arabic" w:cs="Traditional Arabic" w:hint="cs"/>
          <w:sz w:val="32"/>
          <w:szCs w:val="32"/>
          <w:rtl/>
        </w:rPr>
        <w:t>.</w:t>
      </w:r>
    </w:p>
    <w:p w14:paraId="74961DAD" w14:textId="77777777" w:rsidR="003B5543" w:rsidRPr="005E703A" w:rsidRDefault="003B5543" w:rsidP="003B5543">
      <w:pPr>
        <w:jc w:val="both"/>
        <w:rPr>
          <w:rFonts w:ascii="Traditional Arabic" w:hAnsi="Traditional Arabic" w:cs="Traditional Arabic"/>
          <w:b/>
          <w:bCs/>
          <w:sz w:val="32"/>
          <w:szCs w:val="32"/>
          <w:u w:val="single"/>
          <w:rtl/>
          <w:lang w:bidi="ar-SY"/>
        </w:rPr>
      </w:pPr>
      <w:r w:rsidRPr="005E703A">
        <w:rPr>
          <w:rFonts w:ascii="Traditional Arabic" w:hAnsi="Traditional Arabic" w:cs="Traditional Arabic" w:hint="cs"/>
          <w:b/>
          <w:bCs/>
          <w:sz w:val="32"/>
          <w:szCs w:val="32"/>
          <w:u w:val="single"/>
          <w:rtl/>
          <w:lang w:bidi="ar-SY"/>
        </w:rPr>
        <w:lastRenderedPageBreak/>
        <w:t xml:space="preserve">ثانياً: </w:t>
      </w:r>
      <w:r w:rsidRPr="005E703A">
        <w:rPr>
          <w:rFonts w:ascii="Traditional Arabic" w:hAnsi="Traditional Arabic" w:cs="Traditional Arabic"/>
          <w:b/>
          <w:bCs/>
          <w:sz w:val="32"/>
          <w:szCs w:val="32"/>
          <w:u w:val="single"/>
          <w:rtl/>
          <w:lang w:bidi="ar-SY"/>
        </w:rPr>
        <w:t>النزاعات الإقليمية المتصاعدة</w:t>
      </w:r>
      <w:r w:rsidRPr="005E703A">
        <w:rPr>
          <w:rFonts w:ascii="Traditional Arabic" w:hAnsi="Traditional Arabic" w:cs="Traditional Arabic"/>
          <w:sz w:val="32"/>
          <w:szCs w:val="32"/>
          <w:rtl/>
          <w:lang w:bidi="ar-SY"/>
        </w:rPr>
        <w:t xml:space="preserve"> خصوص</w:t>
      </w:r>
      <w:r w:rsidRPr="005E703A">
        <w:rPr>
          <w:rFonts w:ascii="Traditional Arabic" w:hAnsi="Traditional Arabic" w:cs="Traditional Arabic" w:hint="cs"/>
          <w:sz w:val="32"/>
          <w:szCs w:val="32"/>
          <w:rtl/>
          <w:lang w:bidi="ar-SY"/>
        </w:rPr>
        <w:t>ًا</w:t>
      </w:r>
      <w:r w:rsidRPr="005E703A">
        <w:rPr>
          <w:rFonts w:ascii="Traditional Arabic" w:hAnsi="Traditional Arabic" w:cs="Traditional Arabic"/>
          <w:sz w:val="32"/>
          <w:szCs w:val="32"/>
          <w:rtl/>
          <w:lang w:bidi="ar-SY"/>
        </w:rPr>
        <w:t xml:space="preserve"> بين الدول النووي</w:t>
      </w:r>
      <w:r w:rsidRPr="005E703A">
        <w:rPr>
          <w:rFonts w:ascii="Traditional Arabic" w:hAnsi="Traditional Arabic" w:cs="Traditional Arabic" w:hint="cs"/>
          <w:sz w:val="32"/>
          <w:szCs w:val="32"/>
          <w:rtl/>
          <w:lang w:bidi="ar-SY"/>
        </w:rPr>
        <w:t>ّ</w:t>
      </w:r>
      <w:r w:rsidRPr="005E703A">
        <w:rPr>
          <w:rFonts w:ascii="Traditional Arabic" w:hAnsi="Traditional Arabic" w:cs="Traditional Arabic"/>
          <w:sz w:val="32"/>
          <w:szCs w:val="32"/>
          <w:rtl/>
          <w:lang w:bidi="ar-SY"/>
        </w:rPr>
        <w:t>ة</w:t>
      </w:r>
      <w:r w:rsidRPr="005E703A">
        <w:rPr>
          <w:rFonts w:ascii="Traditional Arabic" w:hAnsi="Traditional Arabic" w:cs="Traditional Arabic" w:hint="cs"/>
          <w:sz w:val="32"/>
          <w:szCs w:val="32"/>
          <w:rtl/>
          <w:lang w:bidi="ar-SY"/>
        </w:rPr>
        <w:t>، أو القوى الإقليمية.</w:t>
      </w:r>
      <w:r w:rsidRPr="005E703A">
        <w:rPr>
          <w:rFonts w:ascii="Traditional Arabic" w:hAnsi="Traditional Arabic" w:cs="Traditional Arabic"/>
          <w:sz w:val="32"/>
          <w:szCs w:val="32"/>
          <w:rtl/>
          <w:lang w:bidi="ar-SY"/>
        </w:rPr>
        <w:t xml:space="preserve"> </w:t>
      </w:r>
    </w:p>
    <w:p w14:paraId="3DFD6245" w14:textId="77777777" w:rsidR="003B5543" w:rsidRPr="005E703A" w:rsidRDefault="003B5543" w:rsidP="003B5543">
      <w:pPr>
        <w:jc w:val="both"/>
        <w:rPr>
          <w:rFonts w:ascii="Traditional Arabic" w:hAnsi="Traditional Arabic" w:cs="Traditional Arabic"/>
          <w:b/>
          <w:bCs/>
          <w:sz w:val="32"/>
          <w:szCs w:val="32"/>
          <w:rtl/>
          <w:lang w:bidi="ar-SY"/>
        </w:rPr>
      </w:pPr>
      <w:r w:rsidRPr="005E703A">
        <w:rPr>
          <w:rFonts w:ascii="Traditional Arabic" w:hAnsi="Traditional Arabic" w:cs="Traditional Arabic" w:hint="cs"/>
          <w:b/>
          <w:bCs/>
          <w:sz w:val="32"/>
          <w:szCs w:val="32"/>
          <w:u w:val="single"/>
          <w:rtl/>
          <w:lang w:bidi="ar-SY"/>
        </w:rPr>
        <w:t xml:space="preserve">ثالثاً: </w:t>
      </w:r>
      <w:r w:rsidRPr="005E703A">
        <w:rPr>
          <w:rFonts w:ascii="Traditional Arabic" w:hAnsi="Traditional Arabic" w:cs="Traditional Arabic"/>
          <w:b/>
          <w:bCs/>
          <w:sz w:val="32"/>
          <w:szCs w:val="32"/>
          <w:u w:val="single"/>
          <w:rtl/>
          <w:lang w:bidi="ar-SY"/>
        </w:rPr>
        <w:t>الانتشار النووي</w:t>
      </w:r>
      <w:r w:rsidRPr="005E703A">
        <w:rPr>
          <w:rFonts w:ascii="Traditional Arabic" w:hAnsi="Traditional Arabic" w:cs="Traditional Arabic" w:hint="cs"/>
          <w:b/>
          <w:bCs/>
          <w:sz w:val="32"/>
          <w:szCs w:val="32"/>
          <w:u w:val="single"/>
          <w:rtl/>
          <w:lang w:bidi="ar-SY"/>
        </w:rPr>
        <w:t xml:space="preserve">ّ </w:t>
      </w:r>
      <w:r w:rsidRPr="005E703A">
        <w:rPr>
          <w:rFonts w:ascii="Traditional Arabic" w:hAnsi="Traditional Arabic" w:cs="Traditional Arabic" w:hint="cs"/>
          <w:b/>
          <w:bCs/>
          <w:sz w:val="28"/>
          <w:szCs w:val="28"/>
          <w:u w:val="single"/>
          <w:rtl/>
          <w:lang w:bidi="ar-SY"/>
        </w:rPr>
        <w:t>(</w:t>
      </w:r>
      <w:r w:rsidRPr="005E703A">
        <w:rPr>
          <w:rFonts w:ascii="Traditional Arabic" w:hAnsi="Traditional Arabic" w:cs="Traditional Arabic"/>
          <w:b/>
          <w:bCs/>
          <w:sz w:val="28"/>
          <w:szCs w:val="28"/>
          <w:u w:val="single"/>
          <w:lang w:bidi="ar-SY"/>
        </w:rPr>
        <w:t>Nuclear proliferation</w:t>
      </w:r>
      <w:r w:rsidRPr="005E703A">
        <w:rPr>
          <w:rFonts w:ascii="Traditional Arabic" w:hAnsi="Traditional Arabic" w:cs="Traditional Arabic" w:hint="cs"/>
          <w:b/>
          <w:bCs/>
          <w:sz w:val="28"/>
          <w:szCs w:val="28"/>
          <w:u w:val="single"/>
          <w:rtl/>
          <w:lang w:bidi="ar-SY"/>
        </w:rPr>
        <w:t>)</w:t>
      </w:r>
      <w:r w:rsidRPr="005E703A">
        <w:rPr>
          <w:rFonts w:ascii="Traditional Arabic" w:hAnsi="Traditional Arabic" w:cs="Traditional Arabic" w:hint="cs"/>
          <w:b/>
          <w:bCs/>
          <w:sz w:val="32"/>
          <w:szCs w:val="32"/>
          <w:u w:val="single"/>
          <w:rtl/>
          <w:lang w:bidi="ar-SY"/>
        </w:rPr>
        <w:t>،</w:t>
      </w:r>
      <w:r w:rsidRPr="005E703A">
        <w:rPr>
          <w:rFonts w:ascii="Traditional Arabic" w:hAnsi="Traditional Arabic" w:cs="Traditional Arabic" w:hint="cs"/>
          <w:b/>
          <w:bCs/>
          <w:sz w:val="32"/>
          <w:szCs w:val="32"/>
          <w:rtl/>
          <w:lang w:bidi="ar-SY"/>
        </w:rPr>
        <w:t xml:space="preserve"> </w:t>
      </w:r>
      <w:r w:rsidRPr="005E703A">
        <w:rPr>
          <w:rFonts w:ascii="Traditional Arabic" w:hAnsi="Traditional Arabic" w:cs="Traditional Arabic" w:hint="cs"/>
          <w:sz w:val="32"/>
          <w:szCs w:val="32"/>
          <w:rtl/>
          <w:lang w:bidi="ar-SY"/>
        </w:rPr>
        <w:t xml:space="preserve">بمعنى </w:t>
      </w:r>
      <w:r w:rsidRPr="005E703A">
        <w:rPr>
          <w:rFonts w:ascii="Traditional Arabic" w:hAnsi="Traditional Arabic" w:cs="Traditional Arabic"/>
          <w:sz w:val="32"/>
          <w:szCs w:val="32"/>
          <w:rtl/>
        </w:rPr>
        <w:t>وصول الأسلحة النووية والمواد القابلة للانشطار</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والتكنولوجيا النووية القابلة للتطبيق على الأسلحة</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إلى دول</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لا يُعترف بها على أنها حائزة</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على ا</w:t>
      </w:r>
      <w:r w:rsidRPr="005E703A">
        <w:rPr>
          <w:rFonts w:ascii="Traditional Arabic" w:hAnsi="Traditional Arabic" w:cs="Traditional Arabic"/>
          <w:sz w:val="32"/>
          <w:szCs w:val="32"/>
          <w:rtl/>
        </w:rPr>
        <w:t>لأسلحة النووية بموجب معاهدة الحد</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من انتشار الأسلحة النووية</w:t>
      </w:r>
      <w:r w:rsidRPr="005E703A">
        <w:rPr>
          <w:rFonts w:ascii="Traditional Arabic" w:hAnsi="Traditional Arabic" w:cs="Traditional Arabic" w:hint="cs"/>
          <w:sz w:val="32"/>
          <w:szCs w:val="32"/>
          <w:rtl/>
        </w:rPr>
        <w:t>.</w:t>
      </w:r>
    </w:p>
    <w:p w14:paraId="3CAFC49D" w14:textId="77777777" w:rsidR="003B5543" w:rsidRPr="005E703A" w:rsidRDefault="003B5543" w:rsidP="003B5543">
      <w:pPr>
        <w:jc w:val="both"/>
        <w:rPr>
          <w:rFonts w:ascii="Traditional Arabic" w:hAnsi="Traditional Arabic" w:cs="Traditional Arabic"/>
          <w:sz w:val="32"/>
          <w:szCs w:val="32"/>
          <w:rtl/>
        </w:rPr>
      </w:pPr>
      <w:r w:rsidRPr="005E703A">
        <w:rPr>
          <w:rFonts w:ascii="Traditional Arabic" w:hAnsi="Traditional Arabic" w:cs="Traditional Arabic" w:hint="cs"/>
          <w:b/>
          <w:bCs/>
          <w:sz w:val="32"/>
          <w:szCs w:val="32"/>
          <w:u w:val="single"/>
          <w:rtl/>
        </w:rPr>
        <w:t xml:space="preserve">رابعاً: </w:t>
      </w:r>
      <w:r w:rsidRPr="005E703A">
        <w:rPr>
          <w:rFonts w:ascii="Traditional Arabic" w:hAnsi="Traditional Arabic" w:cs="Traditional Arabic"/>
          <w:b/>
          <w:bCs/>
          <w:sz w:val="32"/>
          <w:szCs w:val="32"/>
          <w:u w:val="single"/>
          <w:rtl/>
        </w:rPr>
        <w:t xml:space="preserve">الجهات </w:t>
      </w:r>
      <w:r w:rsidRPr="005E703A">
        <w:rPr>
          <w:rFonts w:ascii="Traditional Arabic" w:hAnsi="Traditional Arabic" w:cs="Traditional Arabic" w:hint="cs"/>
          <w:b/>
          <w:bCs/>
          <w:sz w:val="32"/>
          <w:szCs w:val="32"/>
          <w:u w:val="single"/>
          <w:rtl/>
        </w:rPr>
        <w:t>الفاعلة الدولية</w:t>
      </w:r>
      <w:r w:rsidRPr="005E703A">
        <w:rPr>
          <w:rFonts w:ascii="Traditional Arabic" w:hAnsi="Traditional Arabic" w:cs="Traditional Arabic"/>
          <w:b/>
          <w:bCs/>
          <w:sz w:val="32"/>
          <w:szCs w:val="32"/>
          <w:u w:val="single"/>
          <w:rtl/>
        </w:rPr>
        <w:t xml:space="preserve"> غير الحكومية</w:t>
      </w:r>
      <w:r w:rsidRPr="005E703A">
        <w:rPr>
          <w:rFonts w:ascii="Traditional Arabic" w:hAnsi="Traditional Arabic" w:cs="Traditional Arabic"/>
          <w:sz w:val="32"/>
          <w:szCs w:val="32"/>
          <w:rtl/>
        </w:rPr>
        <w:t xml:space="preserve"> التي تتفو</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ق في ثقلها الدول</w:t>
      </w:r>
      <w:r w:rsidRPr="005E703A">
        <w:rPr>
          <w:rFonts w:ascii="Traditional Arabic" w:hAnsi="Traditional Arabic" w:cs="Traditional Arabic" w:hint="cs"/>
          <w:sz w:val="32"/>
          <w:szCs w:val="32"/>
          <w:rtl/>
        </w:rPr>
        <w:t>ي (منظمات دولية وشركات عابرة للجنسية)</w:t>
      </w:r>
      <w:r w:rsidRPr="005E703A">
        <w:rPr>
          <w:rFonts w:ascii="Traditional Arabic" w:hAnsi="Traditional Arabic" w:cs="Traditional Arabic"/>
          <w:sz w:val="32"/>
          <w:szCs w:val="32"/>
          <w:rtl/>
        </w:rPr>
        <w:t>.</w:t>
      </w:r>
    </w:p>
    <w:p w14:paraId="3E1682D1" w14:textId="77777777" w:rsidR="003B5543" w:rsidRPr="005E703A" w:rsidRDefault="003B5543" w:rsidP="003B5543">
      <w:pPr>
        <w:jc w:val="both"/>
        <w:rPr>
          <w:rFonts w:ascii="Traditional Arabic" w:hAnsi="Traditional Arabic" w:cs="Traditional Arabic"/>
          <w:b/>
          <w:bCs/>
          <w:sz w:val="32"/>
          <w:szCs w:val="32"/>
          <w:u w:val="single"/>
          <w:rtl/>
        </w:rPr>
      </w:pPr>
      <w:r w:rsidRPr="005E703A">
        <w:rPr>
          <w:rFonts w:ascii="Traditional Arabic" w:hAnsi="Traditional Arabic" w:cs="Traditional Arabic" w:hint="cs"/>
          <w:b/>
          <w:bCs/>
          <w:sz w:val="32"/>
          <w:szCs w:val="32"/>
          <w:u w:val="single"/>
          <w:rtl/>
        </w:rPr>
        <w:t xml:space="preserve">خامساً: </w:t>
      </w:r>
      <w:r w:rsidRPr="005E703A">
        <w:rPr>
          <w:rFonts w:ascii="Traditional Arabic" w:hAnsi="Traditional Arabic" w:cs="Traditional Arabic"/>
          <w:b/>
          <w:bCs/>
          <w:sz w:val="32"/>
          <w:szCs w:val="32"/>
          <w:u w:val="single"/>
          <w:rtl/>
        </w:rPr>
        <w:t xml:space="preserve">أزمة المناخ </w:t>
      </w:r>
      <w:r w:rsidRPr="005E703A">
        <w:rPr>
          <w:rFonts w:ascii="Traditional Arabic" w:hAnsi="Traditional Arabic" w:cs="Traditional Arabic" w:hint="cs"/>
          <w:b/>
          <w:bCs/>
          <w:sz w:val="32"/>
          <w:szCs w:val="32"/>
          <w:u w:val="single"/>
          <w:rtl/>
        </w:rPr>
        <w:t>العالمية،</w:t>
      </w:r>
      <w:r w:rsidRPr="005E703A">
        <w:t xml:space="preserve"> </w:t>
      </w:r>
      <w:r w:rsidRPr="005E703A">
        <w:rPr>
          <w:rFonts w:ascii="Traditional Arabic" w:hAnsi="Traditional Arabic" w:cs="Traditional Arabic"/>
          <w:sz w:val="32"/>
          <w:szCs w:val="32"/>
          <w:rtl/>
        </w:rPr>
        <w:t>سيؤثر التدهور المستقبلي للأراضي المستخدمة في الزراعة وتعطيل الن</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ظ</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م الإيكولوجية الهشة واستنفاد الموارد الطبيعية الثمينة مثل المياه العذبة، تأثير</w:t>
      </w:r>
      <w:r w:rsidRPr="005E703A">
        <w:rPr>
          <w:rFonts w:ascii="Traditional Arabic" w:hAnsi="Traditional Arabic" w:cs="Traditional Arabic" w:hint="cs"/>
          <w:sz w:val="32"/>
          <w:szCs w:val="32"/>
          <w:rtl/>
        </w:rPr>
        <w:t xml:space="preserve">ًا </w:t>
      </w:r>
      <w:r w:rsidRPr="005E703A">
        <w:rPr>
          <w:rFonts w:ascii="Traditional Arabic" w:hAnsi="Traditional Arabic" w:cs="Traditional Arabic"/>
          <w:sz w:val="32"/>
          <w:szCs w:val="32"/>
          <w:rtl/>
        </w:rPr>
        <w:t>مباشر</w:t>
      </w:r>
      <w:r w:rsidRPr="005E703A">
        <w:rPr>
          <w:rFonts w:ascii="Traditional Arabic" w:hAnsi="Traditional Arabic" w:cs="Traditional Arabic" w:hint="cs"/>
          <w:sz w:val="32"/>
          <w:szCs w:val="32"/>
          <w:rtl/>
        </w:rPr>
        <w:t>ًا</w:t>
      </w:r>
      <w:r w:rsidRPr="005E703A">
        <w:rPr>
          <w:rFonts w:ascii="Traditional Arabic" w:hAnsi="Traditional Arabic" w:cs="Traditional Arabic"/>
          <w:sz w:val="32"/>
          <w:szCs w:val="32"/>
          <w:rtl/>
        </w:rPr>
        <w:t xml:space="preserve"> على </w:t>
      </w:r>
      <w:r w:rsidRPr="005E703A">
        <w:rPr>
          <w:rFonts w:ascii="Traditional Arabic" w:hAnsi="Traditional Arabic" w:cs="Traditional Arabic" w:hint="cs"/>
          <w:sz w:val="32"/>
          <w:szCs w:val="32"/>
          <w:rtl/>
        </w:rPr>
        <w:t>سياسات الدول، وفي مقدّمتهم سياسات الهجرة</w:t>
      </w:r>
      <w:r w:rsidRPr="005E703A">
        <w:rPr>
          <w:rFonts w:ascii="Traditional Arabic" w:hAnsi="Traditional Arabic" w:cs="Traditional Arabic" w:hint="cs"/>
          <w:b/>
          <w:bCs/>
          <w:sz w:val="32"/>
          <w:szCs w:val="32"/>
          <w:u w:val="single"/>
          <w:rtl/>
        </w:rPr>
        <w:t>،</w:t>
      </w:r>
      <w:r w:rsidRPr="005E703A">
        <w:rPr>
          <w:rFonts w:ascii="Traditional Arabic" w:hAnsi="Traditional Arabic" w:cs="Traditional Arabic" w:hint="cs"/>
          <w:sz w:val="32"/>
          <w:szCs w:val="32"/>
          <w:rtl/>
        </w:rPr>
        <w:t xml:space="preserve"> والمياه، واللاجئين، بما يفاقم من حدّة الصراعات على الموارد، ويزيد من مستويات القلق الاستراتيجي العالمي.</w:t>
      </w:r>
    </w:p>
    <w:p w14:paraId="00A56638" w14:textId="77777777" w:rsidR="003B5543" w:rsidRPr="005E703A" w:rsidRDefault="003B5543" w:rsidP="003B5543">
      <w:pPr>
        <w:jc w:val="both"/>
        <w:rPr>
          <w:rFonts w:ascii="Traditional Arabic" w:hAnsi="Traditional Arabic" w:cs="Traditional Arabic"/>
          <w:b/>
          <w:bCs/>
          <w:sz w:val="32"/>
          <w:szCs w:val="32"/>
          <w:rtl/>
        </w:rPr>
      </w:pPr>
      <w:r w:rsidRPr="005E703A">
        <w:rPr>
          <w:rFonts w:ascii="Traditional Arabic" w:hAnsi="Traditional Arabic" w:cs="Traditional Arabic" w:hint="cs"/>
          <w:b/>
          <w:bCs/>
          <w:sz w:val="32"/>
          <w:szCs w:val="32"/>
          <w:rtl/>
        </w:rPr>
        <w:t xml:space="preserve"> </w:t>
      </w:r>
      <w:r w:rsidRPr="005E703A">
        <w:rPr>
          <w:rFonts w:ascii="Traditional Arabic" w:hAnsi="Traditional Arabic" w:cs="Traditional Arabic" w:hint="cs"/>
          <w:b/>
          <w:bCs/>
          <w:sz w:val="32"/>
          <w:szCs w:val="32"/>
          <w:u w:val="single"/>
          <w:rtl/>
        </w:rPr>
        <w:t>سادساًّ: تحدّيات الخروج من صيغ التبادل التجاري</w:t>
      </w:r>
      <w:r w:rsidRPr="005E703A">
        <w:rPr>
          <w:rFonts w:ascii="Traditional Arabic" w:hAnsi="Traditional Arabic" w:cs="Traditional Arabic" w:hint="cs"/>
          <w:b/>
          <w:bCs/>
          <w:sz w:val="32"/>
          <w:szCs w:val="32"/>
          <w:rtl/>
        </w:rPr>
        <w:t xml:space="preserve"> </w:t>
      </w:r>
      <w:r w:rsidRPr="005E703A">
        <w:rPr>
          <w:rFonts w:ascii="Traditional Arabic" w:hAnsi="Traditional Arabic" w:cs="Traditional Arabic" w:hint="cs"/>
          <w:sz w:val="32"/>
          <w:szCs w:val="32"/>
          <w:rtl/>
        </w:rPr>
        <w:t>متعدّد الأطراف المبني على قواعد، وبالتالي العودة إلى الصيغ الحمائية، والصراعات التجارية والتنافس الاقتصادي على موارد البلدان الأقل نموًا.</w:t>
      </w:r>
    </w:p>
    <w:p w14:paraId="644F2119" w14:textId="77777777" w:rsidR="003B5543" w:rsidRPr="005E703A" w:rsidRDefault="003B5543" w:rsidP="003B5543">
      <w:pPr>
        <w:pBdr>
          <w:bottom w:val="single" w:sz="4" w:space="1" w:color="auto"/>
        </w:pBdr>
        <w:jc w:val="center"/>
        <w:rPr>
          <w:rFonts w:ascii="Traditional Arabic" w:hAnsi="Traditional Arabic" w:cs="DecoType Naskh"/>
          <w:b/>
          <w:bCs/>
          <w:sz w:val="48"/>
          <w:szCs w:val="48"/>
          <w:rtl/>
        </w:rPr>
      </w:pPr>
      <w:r w:rsidRPr="005E703A">
        <w:rPr>
          <w:rFonts w:ascii="Traditional Arabic" w:hAnsi="Traditional Arabic" w:cs="DecoType Naskh" w:hint="cs"/>
          <w:b/>
          <w:bCs/>
          <w:sz w:val="48"/>
          <w:szCs w:val="48"/>
          <w:rtl/>
        </w:rPr>
        <w:t>تصدّع الاستقرار الاستراتيجي العالمي</w:t>
      </w:r>
    </w:p>
    <w:p w14:paraId="4AB5A31C" w14:textId="77777777" w:rsidR="003B5543" w:rsidRPr="005E703A" w:rsidRDefault="003B5543" w:rsidP="003B5543">
      <w:pPr>
        <w:pBdr>
          <w:bottom w:val="single" w:sz="4" w:space="1" w:color="auto"/>
        </w:pBdr>
        <w:jc w:val="center"/>
        <w:rPr>
          <w:rFonts w:ascii="Traditional Arabic" w:hAnsi="Traditional Arabic" w:cs="DecoType Naskh"/>
          <w:b/>
          <w:bCs/>
          <w:sz w:val="48"/>
          <w:szCs w:val="48"/>
          <w:rtl/>
        </w:rPr>
      </w:pPr>
      <w:r w:rsidRPr="005E703A">
        <w:rPr>
          <w:rFonts w:ascii="Traditional Arabic" w:hAnsi="Traditional Arabic" w:cs="DecoType Naskh"/>
          <w:b/>
          <w:bCs/>
          <w:sz w:val="48"/>
          <w:szCs w:val="48"/>
        </w:rPr>
        <w:t>Global strategic stability cracked</w:t>
      </w:r>
    </w:p>
    <w:p w14:paraId="353F451C" w14:textId="77777777" w:rsidR="003B5543" w:rsidRPr="005E703A" w:rsidRDefault="003B5543" w:rsidP="003B5543">
      <w:pPr>
        <w:ind w:firstLine="517"/>
        <w:jc w:val="both"/>
        <w:rPr>
          <w:rFonts w:ascii="Traditional Arabic" w:hAnsi="Traditional Arabic" w:cs="Traditional Arabic"/>
          <w:sz w:val="32"/>
          <w:szCs w:val="32"/>
          <w:rtl/>
        </w:rPr>
      </w:pPr>
      <w:r w:rsidRPr="005E703A">
        <w:rPr>
          <w:rFonts w:ascii="Traditional Arabic" w:hAnsi="Traditional Arabic" w:cs="Traditional Arabic" w:hint="cs"/>
          <w:sz w:val="32"/>
          <w:szCs w:val="32"/>
          <w:rtl/>
        </w:rPr>
        <w:t>بعد أن كلّف</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الرئيس</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الأميركي السابق دونالد ترامب</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(27</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كانون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الثاني2017</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وزير</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الدفاع</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جيمس</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ماتيس</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 السابق - بوضع</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دراسةٍ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جديدةٍ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للمراجعة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النووية، صدرت المراجعة النووية (2 شباط 2018)، وتضمّنت المبادئ</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التوجيهية والتشغيلية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للسياسة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الأمريكية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المستقبلية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بشأن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ترسانتها</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النووية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التي تُعدّ</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الأكبر</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في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العالم، وكانت آخر مراجعةٍ نوويةٍ أميركيةٍ قد حصلت في العام (2010) في عهد الرئيس باراك أوباما، والهدف الرئيس للمراجعة هو ردع كلٍّ من روسيا والصين وكوريا الشمالية وايران، اللذين تتهمهم الولايات المتحدة بإضافة أنواعٍ</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جديدةٍ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القدرات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النووية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إلى</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ترساناتهم،</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وزيادة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أهمية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القوات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النووية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في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استراتيجياتهم</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وخططهم،</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وانخراطهم في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سلوكٍ</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عدوانيٍّ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متزايد،</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بما</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في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ذلك</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الفضاء</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الخارجيّ، وتتضمن المراجعة النووية تحديث الثالوث النوويّ الأميركيّ، أيّ القاذفات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الاستراتيجية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والصواريخ</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البالستية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والغواصات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النووية، وتعديل</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عددٍ</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صغير</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رؤوس</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الصواريخ</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البالستية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التي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تُطلق</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الغواصات البحرية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بخياراتٍ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ذات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قوةٍ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تدميريةٍ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منخفضة،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وعلى</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المدى</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البعيد</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سيطوّر</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الجيش</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الأميركي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أيضًا</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صاروخ</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كروز</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جديد</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مزوّدًا</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برأسٍ</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حربيٍّ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lastRenderedPageBreak/>
        <w:t>نوويّ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ويُطلق</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البحر</w:t>
      </w:r>
      <w:r w:rsidRPr="005E703A">
        <w:rPr>
          <w:rFonts w:ascii="Traditional Arabic" w:hAnsi="Traditional Arabic" w:cs="Traditional Arabic"/>
          <w:sz w:val="32"/>
          <w:szCs w:val="32"/>
          <w:rtl/>
        </w:rPr>
        <w:t>(</w:t>
      </w:r>
      <w:r w:rsidRPr="005E703A">
        <w:rPr>
          <w:rFonts w:ascii="Traditional Arabic" w:hAnsi="Traditional Arabic" w:cs="Traditional Arabic"/>
          <w:sz w:val="32"/>
          <w:szCs w:val="32"/>
        </w:rPr>
        <w:t>SLCM</w:t>
      </w:r>
      <w:r w:rsidRPr="005E703A">
        <w:rPr>
          <w:rFonts w:ascii="Traditional Arabic" w:hAnsi="Traditional Arabic" w:cs="Traditional Arabic"/>
          <w:sz w:val="32"/>
          <w:szCs w:val="32"/>
          <w:rtl/>
        </w:rPr>
        <w:t>)</w:t>
      </w:r>
      <w:r w:rsidRPr="005E703A">
        <w:rPr>
          <w:rFonts w:ascii="Traditional Arabic" w:hAnsi="Traditional Arabic" w:cs="Traditional Arabic"/>
          <w:sz w:val="32"/>
          <w:szCs w:val="32"/>
          <w:vertAlign w:val="superscript"/>
          <w:rtl/>
        </w:rPr>
        <w:footnoteReference w:id="17"/>
      </w:r>
      <w:r w:rsidRPr="005E703A">
        <w:rPr>
          <w:rFonts w:ascii="Traditional Arabic" w:hAnsi="Traditional Arabic" w:cs="Traditional Arabic" w:hint="cs"/>
          <w:sz w:val="32"/>
          <w:szCs w:val="32"/>
          <w:rtl/>
        </w:rPr>
        <w:t>،وتنفيذًا لاستراتيجية الأمن القوميّ الأميركيّ (أميركا أولاً) أطلقت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الولايات المتحدة على</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العام</w:t>
      </w:r>
      <w:r w:rsidRPr="005E703A">
        <w:rPr>
          <w:rFonts w:ascii="Traditional Arabic" w:hAnsi="Traditional Arabic" w:cs="Traditional Arabic"/>
          <w:sz w:val="32"/>
          <w:szCs w:val="32"/>
          <w:rtl/>
        </w:rPr>
        <w:t xml:space="preserve"> (2018) </w:t>
      </w:r>
      <w:r w:rsidRPr="005E703A">
        <w:rPr>
          <w:rFonts w:ascii="Traditional Arabic" w:hAnsi="Traditional Arabic" w:cs="Traditional Arabic" w:hint="cs"/>
          <w:sz w:val="32"/>
          <w:szCs w:val="32"/>
          <w:rtl/>
        </w:rPr>
        <w:t>عام</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المواجهة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الاستراتيجية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مع</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روسيا،</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وفي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سبيل</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ذلك</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قامت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الولايات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المتحدة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باتخاذ</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عدّة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خطواتٍ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تصعيديّةٍ</w:t>
      </w:r>
      <w:r w:rsidRPr="005E703A">
        <w:rPr>
          <w:rFonts w:ascii="Traditional Arabic" w:hAnsi="Traditional Arabic" w:cs="Traditional Arabic"/>
          <w:sz w:val="32"/>
          <w:szCs w:val="32"/>
          <w:rtl/>
        </w:rPr>
        <w:t>:</w:t>
      </w:r>
    </w:p>
    <w:p w14:paraId="574B1824" w14:textId="77777777" w:rsidR="003B5543" w:rsidRPr="005E703A" w:rsidRDefault="003B5543" w:rsidP="003B5543">
      <w:pPr>
        <w:numPr>
          <w:ilvl w:val="0"/>
          <w:numId w:val="4"/>
        </w:numPr>
        <w:ind w:left="659" w:hanging="142"/>
        <w:contextualSpacing/>
        <w:jc w:val="both"/>
        <w:rPr>
          <w:rFonts w:ascii="Traditional Arabic" w:hAnsi="Traditional Arabic" w:cs="Traditional Arabic"/>
          <w:sz w:val="32"/>
          <w:szCs w:val="32"/>
        </w:rPr>
      </w:pPr>
      <w:r w:rsidRPr="005E703A">
        <w:rPr>
          <w:rFonts w:ascii="Traditional Arabic" w:hAnsi="Traditional Arabic" w:cs="Traditional Arabic"/>
          <w:sz w:val="32"/>
          <w:szCs w:val="32"/>
          <w:rtl/>
        </w:rPr>
        <w:t>إنشاء القوة الفضائية الأمريكية وس</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م</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يت القوة السادسة في الجيش الأميركي</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w:t>
      </w:r>
    </w:p>
    <w:p w14:paraId="76E9F62A" w14:textId="77777777" w:rsidR="003B5543" w:rsidRPr="005E703A" w:rsidRDefault="003B5543" w:rsidP="003B5543">
      <w:pPr>
        <w:numPr>
          <w:ilvl w:val="0"/>
          <w:numId w:val="4"/>
        </w:numPr>
        <w:ind w:left="659" w:hanging="142"/>
        <w:contextualSpacing/>
        <w:jc w:val="both"/>
        <w:rPr>
          <w:rFonts w:ascii="Traditional Arabic" w:hAnsi="Traditional Arabic" w:cs="Traditional Arabic"/>
          <w:sz w:val="32"/>
          <w:szCs w:val="32"/>
          <w:rtl/>
        </w:rPr>
      </w:pPr>
      <w:r w:rsidRPr="005E703A">
        <w:rPr>
          <w:rFonts w:ascii="Traditional Arabic" w:hAnsi="Traditional Arabic" w:cs="Traditional Arabic" w:hint="cs"/>
          <w:sz w:val="32"/>
          <w:szCs w:val="32"/>
          <w:rtl/>
        </w:rPr>
        <w:t>انسحاب</w:t>
      </w:r>
      <w:r w:rsidRPr="005E703A">
        <w:rPr>
          <w:rFonts w:ascii="Traditional Arabic" w:hAnsi="Traditional Arabic" w:cs="Traditional Arabic"/>
          <w:sz w:val="32"/>
          <w:szCs w:val="32"/>
          <w:rtl/>
        </w:rPr>
        <w:t xml:space="preserve"> الولايات المتحدة من </w:t>
      </w:r>
      <w:hyperlink r:id="rId19" w:history="1">
        <w:r w:rsidRPr="005E703A">
          <w:rPr>
            <w:rFonts w:ascii="Traditional Arabic" w:hAnsi="Traditional Arabic" w:cs="Traditional Arabic"/>
            <w:u w:val="single"/>
            <w:rtl/>
          </w:rPr>
          <w:t>المعاهدة النووية</w:t>
        </w:r>
      </w:hyperlink>
      <w:r w:rsidRPr="005E703A">
        <w:rPr>
          <w:rFonts w:ascii="Traditional Arabic" w:hAnsi="Traditional Arabic" w:cs="Traditional Arabic"/>
          <w:sz w:val="32"/>
          <w:szCs w:val="32"/>
          <w:rtl/>
        </w:rPr>
        <w:t> للأسلحة المتوسطة وقصيرة المدى.</w:t>
      </w:r>
    </w:p>
    <w:p w14:paraId="0895A857" w14:textId="77777777" w:rsidR="003B5543" w:rsidRPr="005E703A" w:rsidRDefault="003B5543" w:rsidP="003B5543">
      <w:pPr>
        <w:numPr>
          <w:ilvl w:val="0"/>
          <w:numId w:val="4"/>
        </w:numPr>
        <w:ind w:left="659" w:hanging="142"/>
        <w:contextualSpacing/>
        <w:jc w:val="both"/>
        <w:rPr>
          <w:rFonts w:ascii="Traditional Arabic" w:hAnsi="Traditional Arabic" w:cs="Traditional Arabic"/>
          <w:sz w:val="32"/>
          <w:szCs w:val="32"/>
          <w:rtl/>
        </w:rPr>
      </w:pPr>
      <w:r w:rsidRPr="005E703A">
        <w:rPr>
          <w:rFonts w:ascii="Traditional Arabic" w:hAnsi="Traditional Arabic" w:cs="Traditional Arabic"/>
          <w:sz w:val="32"/>
          <w:szCs w:val="32"/>
          <w:rtl/>
        </w:rPr>
        <w:t>نشر الدرع الصاروخية متعد</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دة الطبقات ومنظومات "إيجنس" في دول أوروبا الشرقية والبلطيق، والعمل على تواجد</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عسكري</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دائم في تلك المنطقة.</w:t>
      </w:r>
    </w:p>
    <w:p w14:paraId="7067C77A" w14:textId="77777777" w:rsidR="003B5543" w:rsidRPr="005E703A" w:rsidRDefault="003B5543" w:rsidP="003B5543">
      <w:pPr>
        <w:numPr>
          <w:ilvl w:val="0"/>
          <w:numId w:val="4"/>
        </w:numPr>
        <w:ind w:left="659" w:hanging="142"/>
        <w:contextualSpacing/>
        <w:jc w:val="both"/>
        <w:rPr>
          <w:rFonts w:ascii="Traditional Arabic" w:hAnsi="Traditional Arabic" w:cs="Traditional Arabic"/>
          <w:sz w:val="32"/>
          <w:szCs w:val="32"/>
          <w:rtl/>
        </w:rPr>
      </w:pPr>
      <w:r w:rsidRPr="005E703A">
        <w:rPr>
          <w:rFonts w:ascii="Traditional Arabic" w:hAnsi="Traditional Arabic" w:cs="Traditional Arabic"/>
          <w:sz w:val="32"/>
          <w:szCs w:val="32"/>
          <w:rtl/>
        </w:rPr>
        <w:t>تحديث السلاح النووي التكتيكي</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وإطلاق برنامج المراجعة</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w:t>
      </w:r>
    </w:p>
    <w:p w14:paraId="585C8429" w14:textId="77777777" w:rsidR="003B5543" w:rsidRPr="005E703A" w:rsidRDefault="003B5543" w:rsidP="003B5543">
      <w:pPr>
        <w:numPr>
          <w:ilvl w:val="0"/>
          <w:numId w:val="4"/>
        </w:numPr>
        <w:ind w:left="659" w:hanging="142"/>
        <w:contextualSpacing/>
        <w:jc w:val="both"/>
        <w:rPr>
          <w:rFonts w:ascii="Traditional Arabic" w:hAnsi="Traditional Arabic" w:cs="Traditional Arabic"/>
          <w:sz w:val="32"/>
          <w:szCs w:val="32"/>
        </w:rPr>
      </w:pPr>
      <w:r w:rsidRPr="005E703A">
        <w:rPr>
          <w:rFonts w:ascii="Traditional Arabic" w:hAnsi="Traditional Arabic" w:cs="Traditional Arabic"/>
          <w:sz w:val="32"/>
          <w:szCs w:val="32"/>
          <w:rtl/>
        </w:rPr>
        <w:t>تحديث البرنامج البيولوجي</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الأمريكي</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خارج الولايات المتحدة</w:t>
      </w:r>
      <w:r w:rsidRPr="005E703A">
        <w:rPr>
          <w:rFonts w:ascii="Traditional Arabic" w:hAnsi="Traditional Arabic" w:cs="Traditional Arabic" w:hint="cs"/>
          <w:sz w:val="32"/>
          <w:szCs w:val="32"/>
          <w:rtl/>
        </w:rPr>
        <w:t>.</w:t>
      </w:r>
    </w:p>
    <w:p w14:paraId="70470803" w14:textId="77777777" w:rsidR="003B5543" w:rsidRPr="005E703A" w:rsidRDefault="003B5543" w:rsidP="003B5543">
      <w:pPr>
        <w:jc w:val="both"/>
        <w:rPr>
          <w:rFonts w:ascii="Traditional Arabic" w:hAnsi="Traditional Arabic" w:cs="Traditional Arabic"/>
          <w:sz w:val="32"/>
          <w:szCs w:val="32"/>
          <w:rtl/>
        </w:rPr>
      </w:pPr>
      <w:r w:rsidRPr="005E703A">
        <w:rPr>
          <w:rFonts w:ascii="Traditional Arabic" w:hAnsi="Traditional Arabic" w:cs="Traditional Arabic"/>
          <w:sz w:val="32"/>
          <w:szCs w:val="32"/>
          <w:rtl/>
        </w:rPr>
        <w:t xml:space="preserve"> </w:t>
      </w:r>
      <w:r w:rsidRPr="005E703A">
        <w:rPr>
          <w:rFonts w:ascii="Traditional Arabic" w:hAnsi="Traditional Arabic" w:cs="Traditional Arabic"/>
          <w:sz w:val="32"/>
          <w:szCs w:val="32"/>
          <w:rtl/>
        </w:rPr>
        <w:tab/>
      </w:r>
      <w:r w:rsidRPr="005E703A">
        <w:rPr>
          <w:rFonts w:ascii="Traditional Arabic" w:hAnsi="Traditional Arabic" w:cs="Traditional Arabic" w:hint="cs"/>
          <w:sz w:val="32"/>
          <w:szCs w:val="32"/>
          <w:rtl/>
        </w:rPr>
        <w:t>وبعد</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أقلّ</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ثلاثة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أشهر</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على</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إصدار</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الولايات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المتحدة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لاستراتيجيّة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الأمن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القوميّ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كانون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أول</w:t>
      </w:r>
      <w:r w:rsidRPr="005E703A">
        <w:rPr>
          <w:rFonts w:ascii="Traditional Arabic" w:hAnsi="Traditional Arabic" w:cs="Traditional Arabic"/>
          <w:sz w:val="32"/>
          <w:szCs w:val="32"/>
          <w:rtl/>
        </w:rPr>
        <w:t xml:space="preserve"> 2017) </w:t>
      </w:r>
      <w:r w:rsidRPr="005E703A">
        <w:rPr>
          <w:rFonts w:ascii="Traditional Arabic" w:hAnsi="Traditional Arabic" w:cs="Traditional Arabic" w:hint="cs"/>
          <w:sz w:val="32"/>
          <w:szCs w:val="32"/>
          <w:rtl/>
        </w:rPr>
        <w:t>وأقلّ</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شهرٍ</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على</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إصدارها</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وثيقة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المراجعة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النووية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شباط</w:t>
      </w:r>
      <w:r w:rsidRPr="005E703A">
        <w:rPr>
          <w:rFonts w:ascii="Traditional Arabic" w:hAnsi="Traditional Arabic" w:cs="Traditional Arabic"/>
          <w:sz w:val="32"/>
          <w:szCs w:val="32"/>
          <w:rtl/>
        </w:rPr>
        <w:t xml:space="preserve"> 2018)</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قام</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الرئيس الروسي فلاديمير</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بوتين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ومن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على</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منبر</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الجمعية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الفيدرالية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الروسية</w:t>
      </w:r>
      <w:r w:rsidRPr="005E703A">
        <w:rPr>
          <w:rFonts w:ascii="Traditional Arabic" w:hAnsi="Traditional Arabic" w:cs="Traditional Arabic"/>
          <w:sz w:val="32"/>
          <w:szCs w:val="32"/>
          <w:rtl/>
        </w:rPr>
        <w:t xml:space="preserve"> (1/3/2018) </w:t>
      </w:r>
      <w:r w:rsidRPr="005E703A">
        <w:rPr>
          <w:rFonts w:ascii="Traditional Arabic" w:hAnsi="Traditional Arabic" w:cs="Traditional Arabic" w:hint="cs"/>
          <w:sz w:val="32"/>
          <w:szCs w:val="32"/>
          <w:rtl/>
        </w:rPr>
        <w:t>بإعلان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روسيا</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عدّة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خطواتٍ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عسكرية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صادمةٍ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للولايات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المتحدة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وحلفائها،</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جعلت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الولايات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المتحدة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في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موقف</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ردّ</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الفعل، وبدت كأنّها سباق تسلّحٍ نوعيٍّ بين الطرفين، وليس كميًّا،</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ومنها</w:t>
      </w:r>
      <w:r w:rsidRPr="005E703A">
        <w:rPr>
          <w:rFonts w:ascii="Traditional Arabic" w:hAnsi="Traditional Arabic" w:cs="Traditional Arabic"/>
          <w:sz w:val="32"/>
          <w:szCs w:val="32"/>
          <w:rtl/>
        </w:rPr>
        <w:t>:</w:t>
      </w:r>
    </w:p>
    <w:p w14:paraId="700B433D" w14:textId="77777777" w:rsidR="003B5543" w:rsidRPr="005E703A" w:rsidRDefault="003B5543" w:rsidP="003B5543">
      <w:pPr>
        <w:numPr>
          <w:ilvl w:val="0"/>
          <w:numId w:val="5"/>
        </w:numPr>
        <w:contextualSpacing/>
        <w:jc w:val="both"/>
        <w:rPr>
          <w:rFonts w:ascii="Traditional Arabic" w:hAnsi="Traditional Arabic" w:cs="Traditional Arabic"/>
          <w:sz w:val="32"/>
          <w:szCs w:val="32"/>
          <w:rtl/>
        </w:rPr>
      </w:pPr>
      <w:r w:rsidRPr="005E703A">
        <w:rPr>
          <w:rFonts w:ascii="Traditional Arabic" w:hAnsi="Traditional Arabic" w:cs="Traditional Arabic" w:hint="cs"/>
          <w:sz w:val="32"/>
          <w:szCs w:val="32"/>
          <w:rtl/>
        </w:rPr>
        <w:t>منظومات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(كينجال</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وأفنغارد)</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فرط</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الصوتية،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و(سارمات)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العابرة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للقارات</w:t>
      </w:r>
      <w:r w:rsidRPr="005E703A">
        <w:rPr>
          <w:rFonts w:ascii="Traditional Arabic" w:hAnsi="Traditional Arabic" w:cs="Traditional Arabic"/>
          <w:sz w:val="32"/>
          <w:szCs w:val="32"/>
          <w:rtl/>
        </w:rPr>
        <w:t>.</w:t>
      </w:r>
    </w:p>
    <w:p w14:paraId="7B1F6794" w14:textId="77777777" w:rsidR="003B5543" w:rsidRPr="005E703A" w:rsidRDefault="003B5543" w:rsidP="003B5543">
      <w:pPr>
        <w:numPr>
          <w:ilvl w:val="0"/>
          <w:numId w:val="5"/>
        </w:numPr>
        <w:contextualSpacing/>
        <w:jc w:val="both"/>
        <w:rPr>
          <w:rFonts w:ascii="Traditional Arabic" w:hAnsi="Traditional Arabic" w:cs="Traditional Arabic"/>
          <w:sz w:val="32"/>
          <w:szCs w:val="32"/>
        </w:rPr>
      </w:pPr>
      <w:r w:rsidRPr="005E703A">
        <w:rPr>
          <w:rFonts w:ascii="Traditional Arabic" w:hAnsi="Traditional Arabic" w:cs="Traditional Arabic" w:hint="cs"/>
          <w:sz w:val="32"/>
          <w:szCs w:val="32"/>
          <w:rtl/>
        </w:rPr>
        <w:t>الصواريخ</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المجنحة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التي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تعمل</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بدفعٍ</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نوويّ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ومساراتٍ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غير</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بالستية.</w:t>
      </w:r>
    </w:p>
    <w:p w14:paraId="7ED592AC" w14:textId="77777777" w:rsidR="003B5543" w:rsidRPr="005E703A" w:rsidRDefault="003B5543" w:rsidP="003B5543">
      <w:pPr>
        <w:numPr>
          <w:ilvl w:val="0"/>
          <w:numId w:val="5"/>
        </w:numPr>
        <w:contextualSpacing/>
        <w:jc w:val="both"/>
        <w:rPr>
          <w:rFonts w:ascii="Traditional Arabic" w:hAnsi="Traditional Arabic" w:cs="Traditional Arabic"/>
          <w:sz w:val="32"/>
          <w:szCs w:val="32"/>
          <w:rtl/>
        </w:rPr>
      </w:pPr>
      <w:r w:rsidRPr="005E703A">
        <w:rPr>
          <w:rFonts w:ascii="Traditional Arabic" w:hAnsi="Traditional Arabic" w:cs="Traditional Arabic" w:hint="cs"/>
          <w:sz w:val="32"/>
          <w:szCs w:val="32"/>
          <w:rtl/>
        </w:rPr>
        <w:t>أسلحة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الليزر</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من</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نموذج</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بيريسيفت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التي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تعمل</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بمبادئ</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فيزياء</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جديدة</w:t>
      </w:r>
      <w:r w:rsidRPr="005E703A">
        <w:rPr>
          <w:rFonts w:ascii="Traditional Arabic" w:hAnsi="Traditional Arabic" w:cs="Traditional Arabic"/>
          <w:sz w:val="32"/>
          <w:szCs w:val="32"/>
          <w:rtl/>
        </w:rPr>
        <w:t>.</w:t>
      </w:r>
    </w:p>
    <w:p w14:paraId="6268BEB4" w14:textId="77777777" w:rsidR="003B5543" w:rsidRPr="005E703A" w:rsidRDefault="003B5543" w:rsidP="003B5543">
      <w:pPr>
        <w:numPr>
          <w:ilvl w:val="0"/>
          <w:numId w:val="5"/>
        </w:numPr>
        <w:contextualSpacing/>
        <w:jc w:val="both"/>
        <w:rPr>
          <w:rFonts w:ascii="Traditional Arabic" w:hAnsi="Traditional Arabic" w:cs="Traditional Arabic"/>
          <w:sz w:val="32"/>
          <w:szCs w:val="32"/>
        </w:rPr>
      </w:pPr>
      <w:r w:rsidRPr="005E703A">
        <w:rPr>
          <w:rFonts w:ascii="Traditional Arabic" w:hAnsi="Traditional Arabic" w:cs="Traditional Arabic" w:hint="cs"/>
          <w:sz w:val="32"/>
          <w:szCs w:val="32"/>
          <w:rtl/>
        </w:rPr>
        <w:t>إعتماد</w:t>
      </w:r>
      <w:r w:rsidRPr="005E703A">
        <w:rPr>
          <w:rFonts w:ascii="Traditional Arabic" w:hAnsi="Traditional Arabic" w:cs="Traditional Arabic"/>
          <w:sz w:val="32"/>
          <w:szCs w:val="32"/>
          <w:rtl/>
        </w:rPr>
        <w:t xml:space="preserve"> (300) </w:t>
      </w:r>
      <w:r w:rsidRPr="005E703A">
        <w:rPr>
          <w:rFonts w:ascii="Traditional Arabic" w:hAnsi="Traditional Arabic" w:cs="Traditional Arabic" w:hint="cs"/>
          <w:sz w:val="32"/>
          <w:szCs w:val="32"/>
          <w:rtl/>
        </w:rPr>
        <w:t>نموذجٍ</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جديدٍ</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للأسلحة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بينها</w:t>
      </w:r>
      <w:r w:rsidRPr="005E703A">
        <w:rPr>
          <w:rFonts w:ascii="Traditional Arabic" w:hAnsi="Traditional Arabic" w:cs="Traditional Arabic"/>
          <w:sz w:val="32"/>
          <w:szCs w:val="32"/>
          <w:rtl/>
        </w:rPr>
        <w:t xml:space="preserve"> (102) </w:t>
      </w:r>
      <w:r w:rsidRPr="005E703A">
        <w:rPr>
          <w:rFonts w:ascii="Traditional Arabic" w:hAnsi="Traditional Arabic" w:cs="Traditional Arabic" w:hint="cs"/>
          <w:sz w:val="32"/>
          <w:szCs w:val="32"/>
          <w:rtl/>
        </w:rPr>
        <w:t>صواريخ</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بالستية</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للغواصات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و</w:t>
      </w:r>
      <w:r w:rsidRPr="005E703A">
        <w:rPr>
          <w:rFonts w:ascii="Traditional Arabic" w:hAnsi="Traditional Arabic" w:cs="Traditional Arabic"/>
          <w:sz w:val="32"/>
          <w:szCs w:val="32"/>
          <w:rtl/>
        </w:rPr>
        <w:t xml:space="preserve">(80) </w:t>
      </w:r>
      <w:r w:rsidRPr="005E703A">
        <w:rPr>
          <w:rFonts w:ascii="Traditional Arabic" w:hAnsi="Traditional Arabic" w:cs="Traditional Arabic" w:hint="cs"/>
          <w:sz w:val="32"/>
          <w:szCs w:val="32"/>
          <w:rtl/>
        </w:rPr>
        <w:t>بالستيّ</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عاديّ، إضافةً إلى الطوربيدات</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النووية</w:t>
      </w:r>
      <w:r w:rsidRPr="005E703A">
        <w:rPr>
          <w:vertAlign w:val="superscript"/>
          <w:rtl/>
        </w:rPr>
        <w:footnoteReference w:id="18"/>
      </w:r>
      <w:r w:rsidRPr="005E703A">
        <w:rPr>
          <w:rFonts w:ascii="Traditional Arabic" w:hAnsi="Traditional Arabic" w:cs="Traditional Arabic" w:hint="cs"/>
          <w:sz w:val="32"/>
          <w:szCs w:val="32"/>
          <w:rtl/>
        </w:rPr>
        <w:t>.</w:t>
      </w:r>
    </w:p>
    <w:p w14:paraId="6768E0B8" w14:textId="77777777" w:rsidR="003B5543" w:rsidRPr="005E703A" w:rsidRDefault="003B5543" w:rsidP="003B5543">
      <w:pPr>
        <w:jc w:val="both"/>
        <w:rPr>
          <w:rFonts w:ascii="Traditional Arabic" w:hAnsi="Traditional Arabic" w:cs="Traditional Arabic"/>
          <w:sz w:val="32"/>
          <w:szCs w:val="32"/>
          <w:rtl/>
        </w:rPr>
      </w:pPr>
    </w:p>
    <w:p w14:paraId="3D81F12C" w14:textId="77777777" w:rsidR="003B5543" w:rsidRPr="005E703A" w:rsidRDefault="003B5543" w:rsidP="003B5543">
      <w:pPr>
        <w:jc w:val="both"/>
        <w:rPr>
          <w:rFonts w:ascii="Traditional Arabic" w:eastAsia="Calibri" w:hAnsi="Traditional Arabic" w:cs="Traditional Arabic"/>
          <w:b/>
          <w:bCs/>
          <w:sz w:val="32"/>
          <w:szCs w:val="32"/>
          <w:u w:val="single"/>
          <w:rtl/>
          <w:lang w:bidi="ar-LB"/>
        </w:rPr>
      </w:pPr>
      <w:r w:rsidRPr="005E703A">
        <w:rPr>
          <w:rFonts w:ascii="Traditional Arabic" w:eastAsia="Calibri" w:hAnsi="Traditional Arabic" w:cs="Traditional Arabic" w:hint="cs"/>
          <w:b/>
          <w:bCs/>
          <w:sz w:val="32"/>
          <w:szCs w:val="32"/>
          <w:u w:val="single"/>
          <w:rtl/>
          <w:lang w:bidi="ar-LB"/>
        </w:rPr>
        <w:t>عوامل</w:t>
      </w:r>
      <w:r w:rsidRPr="005E703A">
        <w:rPr>
          <w:rFonts w:ascii="Traditional Arabic" w:eastAsia="Calibri" w:hAnsi="Traditional Arabic" w:cs="Traditional Arabic"/>
          <w:b/>
          <w:bCs/>
          <w:sz w:val="32"/>
          <w:szCs w:val="32"/>
          <w:u w:val="single"/>
          <w:rtl/>
          <w:lang w:bidi="ar-LB"/>
        </w:rPr>
        <w:t xml:space="preserve"> </w:t>
      </w:r>
      <w:r w:rsidRPr="005E703A">
        <w:rPr>
          <w:rFonts w:ascii="Traditional Arabic" w:eastAsia="Calibri" w:hAnsi="Traditional Arabic" w:cs="Traditional Arabic" w:hint="cs"/>
          <w:b/>
          <w:bCs/>
          <w:sz w:val="32"/>
          <w:szCs w:val="32"/>
          <w:u w:val="single"/>
          <w:rtl/>
          <w:lang w:bidi="ar-LB"/>
        </w:rPr>
        <w:t>تصدع</w:t>
      </w:r>
      <w:r w:rsidRPr="005E703A">
        <w:rPr>
          <w:rFonts w:ascii="Traditional Arabic" w:eastAsia="Calibri" w:hAnsi="Traditional Arabic" w:cs="Traditional Arabic"/>
          <w:b/>
          <w:bCs/>
          <w:sz w:val="32"/>
          <w:szCs w:val="32"/>
          <w:u w:val="single"/>
          <w:rtl/>
          <w:lang w:bidi="ar-LB"/>
        </w:rPr>
        <w:t xml:space="preserve"> الاستقرار الاستراتيجي بين روسيا </w:t>
      </w:r>
      <w:r w:rsidRPr="005E703A">
        <w:rPr>
          <w:rFonts w:ascii="Traditional Arabic" w:eastAsia="Calibri" w:hAnsi="Traditional Arabic" w:cs="Traditional Arabic" w:hint="cs"/>
          <w:b/>
          <w:bCs/>
          <w:sz w:val="32"/>
          <w:szCs w:val="32"/>
          <w:u w:val="single"/>
          <w:rtl/>
          <w:lang w:bidi="ar-LB"/>
        </w:rPr>
        <w:t>وأمريكا</w:t>
      </w:r>
    </w:p>
    <w:p w14:paraId="3D0E0844" w14:textId="77777777" w:rsidR="003B5543" w:rsidRPr="005E703A" w:rsidRDefault="003B5543" w:rsidP="003B5543">
      <w:pPr>
        <w:jc w:val="both"/>
        <w:rPr>
          <w:rFonts w:ascii="Traditional Arabic" w:eastAsia="Calibri" w:hAnsi="Traditional Arabic" w:cs="Traditional Arabic"/>
          <w:b/>
          <w:bCs/>
          <w:sz w:val="32"/>
          <w:szCs w:val="32"/>
          <w:u w:val="single"/>
          <w:rtl/>
          <w:lang w:bidi="ar-LB"/>
        </w:rPr>
      </w:pPr>
      <w:r w:rsidRPr="005E703A">
        <w:rPr>
          <w:rFonts w:ascii="Traditional Arabic" w:eastAsia="Calibri" w:hAnsi="Traditional Arabic" w:cs="Traditional Arabic" w:hint="cs"/>
          <w:b/>
          <w:bCs/>
          <w:sz w:val="32"/>
          <w:szCs w:val="32"/>
          <w:u w:val="single"/>
          <w:rtl/>
          <w:lang w:bidi="ar-LB"/>
        </w:rPr>
        <w:lastRenderedPageBreak/>
        <w:t>أولاً: تصاعد</w:t>
      </w:r>
      <w:r w:rsidRPr="005E703A">
        <w:rPr>
          <w:rFonts w:ascii="Traditional Arabic" w:eastAsia="Calibri" w:hAnsi="Traditional Arabic" w:cs="Traditional Arabic"/>
          <w:b/>
          <w:bCs/>
          <w:sz w:val="32"/>
          <w:szCs w:val="32"/>
          <w:u w:val="single"/>
          <w:rtl/>
          <w:lang w:bidi="ar-LB"/>
        </w:rPr>
        <w:t xml:space="preserve"> وتيرة حروب عبر وكلاء </w:t>
      </w:r>
      <w:r w:rsidRPr="005E703A">
        <w:rPr>
          <w:rFonts w:ascii="Traditional Arabic" w:eastAsia="Calibri" w:hAnsi="Traditional Arabic" w:cs="Traditional Arabic" w:hint="cs"/>
          <w:b/>
          <w:bCs/>
          <w:sz w:val="32"/>
          <w:szCs w:val="32"/>
          <w:u w:val="single"/>
          <w:rtl/>
          <w:lang w:bidi="ar-LB"/>
        </w:rPr>
        <w:t>أمريكيين</w:t>
      </w:r>
      <w:r w:rsidRPr="005E703A">
        <w:rPr>
          <w:rFonts w:ascii="Traditional Arabic" w:eastAsia="Calibri" w:hAnsi="Traditional Arabic" w:cs="Traditional Arabic"/>
          <w:b/>
          <w:bCs/>
          <w:sz w:val="32"/>
          <w:szCs w:val="32"/>
          <w:u w:val="single"/>
          <w:rtl/>
          <w:lang w:bidi="ar-LB"/>
        </w:rPr>
        <w:t xml:space="preserve"> وروس</w:t>
      </w:r>
      <w:r w:rsidRPr="005E703A">
        <w:rPr>
          <w:rFonts w:ascii="Traditional Arabic" w:eastAsia="Calibri" w:hAnsi="Traditional Arabic" w:cs="Traditional Arabic" w:hint="cs"/>
          <w:b/>
          <w:bCs/>
          <w:sz w:val="32"/>
          <w:szCs w:val="32"/>
          <w:u w:val="single"/>
          <w:rtl/>
          <w:lang w:bidi="ar-LB"/>
        </w:rPr>
        <w:t>يا</w:t>
      </w:r>
    </w:p>
    <w:p w14:paraId="5E5FE607"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hint="cs"/>
          <w:b/>
          <w:bCs/>
          <w:sz w:val="32"/>
          <w:szCs w:val="32"/>
          <w:rtl/>
          <w:lang w:bidi="ar-LB"/>
        </w:rPr>
        <w:t xml:space="preserve"> </w:t>
      </w:r>
      <w:r w:rsidRPr="005E703A">
        <w:rPr>
          <w:rFonts w:ascii="Traditional Arabic" w:eastAsia="Calibri" w:hAnsi="Traditional Arabic" w:cs="Traditional Arabic"/>
          <w:b/>
          <w:bCs/>
          <w:sz w:val="32"/>
          <w:szCs w:val="32"/>
          <w:rtl/>
          <w:lang w:bidi="ar-LB"/>
        </w:rPr>
        <w:tab/>
      </w:r>
      <w:r w:rsidRPr="005E703A">
        <w:rPr>
          <w:rFonts w:ascii="Traditional Arabic" w:eastAsia="Calibri" w:hAnsi="Traditional Arabic" w:cs="Traditional Arabic"/>
          <w:sz w:val="32"/>
          <w:szCs w:val="32"/>
          <w:rtl/>
          <w:lang w:bidi="ar-LB"/>
        </w:rPr>
        <w:t xml:space="preserve">حيث يزداد الصراع بين </w:t>
      </w:r>
      <w:r w:rsidRPr="005E703A">
        <w:rPr>
          <w:rFonts w:ascii="Traditional Arabic" w:eastAsia="Calibri" w:hAnsi="Traditional Arabic" w:cs="Traditional Arabic" w:hint="cs"/>
          <w:sz w:val="32"/>
          <w:szCs w:val="32"/>
          <w:rtl/>
          <w:lang w:bidi="ar-LB"/>
        </w:rPr>
        <w:t>أمريكا</w:t>
      </w:r>
      <w:r w:rsidRPr="005E703A">
        <w:rPr>
          <w:rFonts w:ascii="Traditional Arabic" w:eastAsia="Calibri" w:hAnsi="Traditional Arabic" w:cs="Traditional Arabic"/>
          <w:sz w:val="32"/>
          <w:szCs w:val="32"/>
          <w:rtl/>
          <w:lang w:bidi="ar-LB"/>
        </w:rPr>
        <w:t xml:space="preserve"> وروسيا في حروب الوكالة، تمامًا كما حدث في أوكرانيا وجورجيا حيث شنّت روسيا عليهما حربًا محدودة، وهما حليفتان للولايات المتحدة </w:t>
      </w:r>
      <w:r w:rsidRPr="005E703A">
        <w:rPr>
          <w:rFonts w:ascii="Traditional Arabic" w:eastAsia="Calibri" w:hAnsi="Traditional Arabic" w:cs="Traditional Arabic" w:hint="cs"/>
          <w:sz w:val="32"/>
          <w:szCs w:val="32"/>
          <w:rtl/>
          <w:lang w:bidi="ar-LB"/>
        </w:rPr>
        <w:t>الأمريكية</w:t>
      </w:r>
      <w:r w:rsidRPr="005E703A">
        <w:rPr>
          <w:rFonts w:ascii="Traditional Arabic" w:eastAsia="Calibri" w:hAnsi="Traditional Arabic" w:cs="Traditional Arabic"/>
          <w:sz w:val="32"/>
          <w:szCs w:val="32"/>
          <w:rtl/>
          <w:lang w:bidi="ar-LB"/>
        </w:rPr>
        <w:t xml:space="preserve"> ومنظّمة حلف شمال الأطلسي (الناتو). كما انخرطت الولايات المتحدة وروسيا في حرب وكالية دمويّة بشكل متزايد في سوريا، التي تحتفظ على أرضها بقاعدة عسكرية"(</w:t>
      </w:r>
      <w:r w:rsidRPr="005E703A">
        <w:rPr>
          <w:rFonts w:ascii="Traditional Arabic" w:eastAsia="Calibri" w:hAnsi="Traditional Arabic" w:cs="Traditional Arabic"/>
          <w:sz w:val="32"/>
          <w:szCs w:val="32"/>
          <w:vertAlign w:val="superscript"/>
          <w:rtl/>
          <w:lang w:bidi="ar-LB"/>
        </w:rPr>
        <w:footnoteReference w:id="19"/>
      </w:r>
      <w:r w:rsidRPr="005E703A">
        <w:rPr>
          <w:rFonts w:ascii="Traditional Arabic" w:eastAsia="Calibri" w:hAnsi="Traditional Arabic" w:cs="Traditional Arabic"/>
          <w:sz w:val="32"/>
          <w:szCs w:val="32"/>
          <w:rtl/>
          <w:lang w:bidi="ar-LB"/>
        </w:rPr>
        <w:t>). ويبدو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 xml:space="preserve">أنّ هناك احتمالات متزايدة لصراعات عسكرية بين وكلاء </w:t>
      </w:r>
      <w:r w:rsidRPr="005E703A">
        <w:rPr>
          <w:rFonts w:ascii="Traditional Arabic" w:eastAsia="Calibri" w:hAnsi="Traditional Arabic" w:cs="Traditional Arabic" w:hint="cs"/>
          <w:sz w:val="32"/>
          <w:szCs w:val="32"/>
          <w:rtl/>
          <w:lang w:bidi="ar-LB"/>
        </w:rPr>
        <w:t>أمريكا</w:t>
      </w:r>
      <w:r w:rsidRPr="005E703A">
        <w:rPr>
          <w:rFonts w:ascii="Traditional Arabic" w:eastAsia="Calibri" w:hAnsi="Traditional Arabic" w:cs="Traditional Arabic"/>
          <w:sz w:val="32"/>
          <w:szCs w:val="32"/>
          <w:rtl/>
          <w:lang w:bidi="ar-LB"/>
        </w:rPr>
        <w:t xml:space="preserve"> وروسيا في الشرق الأوسط، وفي منطقتَي البلطيق والبلقان، وقد تتصاعد الصراعات الإقليمية من الوكلاء إلى الأصلاء لتنشب مواجهة بين </w:t>
      </w:r>
      <w:r w:rsidRPr="005E703A">
        <w:rPr>
          <w:rFonts w:ascii="Traditional Arabic" w:eastAsia="Calibri" w:hAnsi="Traditional Arabic" w:cs="Traditional Arabic" w:hint="cs"/>
          <w:sz w:val="32"/>
          <w:szCs w:val="32"/>
          <w:rtl/>
          <w:lang w:bidi="ar-LB"/>
        </w:rPr>
        <w:t>أمريكا</w:t>
      </w:r>
      <w:r w:rsidRPr="005E703A">
        <w:rPr>
          <w:rFonts w:ascii="Traditional Arabic" w:eastAsia="Calibri" w:hAnsi="Traditional Arabic" w:cs="Traditional Arabic"/>
          <w:sz w:val="32"/>
          <w:szCs w:val="32"/>
          <w:rtl/>
          <w:lang w:bidi="ar-LB"/>
        </w:rPr>
        <w:t xml:space="preserve"> وروسيا تصل إلى العتبة النوويّة. ولكنْ تِبعًا لمفارقة </w:t>
      </w:r>
      <w:r w:rsidRPr="005E703A">
        <w:rPr>
          <w:rFonts w:ascii="Traditional Arabic" w:eastAsia="Calibri" w:hAnsi="Traditional Arabic" w:cs="Traditional Arabic"/>
          <w:b/>
          <w:bCs/>
          <w:sz w:val="32"/>
          <w:szCs w:val="32"/>
          <w:rtl/>
          <w:lang w:bidi="ar-LB"/>
        </w:rPr>
        <w:t xml:space="preserve">الاستقرار-انعدام الاستقرار </w:t>
      </w:r>
      <w:r w:rsidRPr="005E703A">
        <w:rPr>
          <w:rFonts w:ascii="Traditional Arabic" w:eastAsia="Calibri" w:hAnsi="Traditional Arabic" w:cs="Traditional Arabic"/>
          <w:sz w:val="32"/>
          <w:szCs w:val="32"/>
          <w:rtl/>
          <w:lang w:bidi="ar-LB"/>
        </w:rPr>
        <w:t>"يمكن تيسير حرب محدودة تنطوي على حلفاء أو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وكلاء القوى الخارقة النووية على جانبين متعارضين بفعل مستوى مرتفع نسبيًّا من الثقة بعدم تصعيد مثل هذه الحروب إلى حرب نوويّة"(</w:t>
      </w:r>
      <w:r w:rsidRPr="005E703A">
        <w:rPr>
          <w:rFonts w:ascii="Traditional Arabic" w:eastAsia="Calibri" w:hAnsi="Traditional Arabic" w:cs="Traditional Arabic"/>
          <w:sz w:val="32"/>
          <w:szCs w:val="32"/>
          <w:vertAlign w:val="superscript"/>
          <w:rtl/>
          <w:lang w:bidi="ar-LB"/>
        </w:rPr>
        <w:footnoteReference w:id="20"/>
      </w:r>
      <w:r w:rsidRPr="005E703A">
        <w:rPr>
          <w:rFonts w:ascii="Traditional Arabic" w:eastAsia="Calibri" w:hAnsi="Traditional Arabic" w:cs="Traditional Arabic"/>
          <w:sz w:val="32"/>
          <w:szCs w:val="32"/>
          <w:rtl/>
          <w:lang w:bidi="ar-LB"/>
        </w:rPr>
        <w:t>). لذلك فإنّ انتشار حروب محلّية إقليمية، تحرّكها قوى نوويّة، له آثار خطيرة على الاستقرار الاستراتيجي.</w:t>
      </w:r>
    </w:p>
    <w:p w14:paraId="200885C5" w14:textId="77777777" w:rsidR="003B5543" w:rsidRPr="005E703A" w:rsidRDefault="003B5543" w:rsidP="003B5543">
      <w:pPr>
        <w:jc w:val="both"/>
        <w:rPr>
          <w:rFonts w:ascii="Traditional Arabic" w:eastAsia="Calibri" w:hAnsi="Traditional Arabic" w:cs="Traditional Arabic"/>
          <w:b/>
          <w:bCs/>
          <w:sz w:val="32"/>
          <w:szCs w:val="32"/>
          <w:u w:val="single"/>
          <w:rtl/>
          <w:lang w:bidi="ar-LB"/>
        </w:rPr>
      </w:pPr>
      <w:r w:rsidRPr="005E703A">
        <w:rPr>
          <w:rFonts w:ascii="Traditional Arabic" w:eastAsia="Calibri" w:hAnsi="Traditional Arabic" w:cs="Traditional Arabic" w:hint="cs"/>
          <w:b/>
          <w:bCs/>
          <w:sz w:val="32"/>
          <w:szCs w:val="32"/>
          <w:u w:val="single"/>
          <w:rtl/>
          <w:lang w:bidi="ar-LB"/>
        </w:rPr>
        <w:t>ثانياً: مخاطر</w:t>
      </w:r>
      <w:r w:rsidRPr="005E703A">
        <w:rPr>
          <w:rFonts w:ascii="Traditional Arabic" w:eastAsia="Calibri" w:hAnsi="Traditional Arabic" w:cs="Traditional Arabic"/>
          <w:b/>
          <w:bCs/>
          <w:sz w:val="32"/>
          <w:szCs w:val="32"/>
          <w:u w:val="single"/>
          <w:rtl/>
          <w:lang w:bidi="ar-LB"/>
        </w:rPr>
        <w:t xml:space="preserve"> التصعيد المتزايدة</w:t>
      </w:r>
    </w:p>
    <w:p w14:paraId="02008746"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b/>
          <w:bCs/>
          <w:sz w:val="32"/>
          <w:szCs w:val="32"/>
          <w:rtl/>
          <w:lang w:bidi="ar-LB"/>
        </w:rPr>
        <w:t xml:space="preserve"> </w:t>
      </w:r>
      <w:r w:rsidRPr="005E703A">
        <w:rPr>
          <w:rFonts w:ascii="Traditional Arabic" w:eastAsia="Calibri" w:hAnsi="Traditional Arabic" w:cs="Traditional Arabic"/>
          <w:b/>
          <w:bCs/>
          <w:sz w:val="32"/>
          <w:szCs w:val="32"/>
          <w:rtl/>
          <w:lang w:bidi="ar-LB"/>
        </w:rPr>
        <w:tab/>
      </w:r>
      <w:r w:rsidRPr="005E703A">
        <w:rPr>
          <w:rFonts w:ascii="Traditional Arabic" w:eastAsia="Calibri" w:hAnsi="Traditional Arabic" w:cs="Traditional Arabic"/>
          <w:sz w:val="32"/>
          <w:szCs w:val="32"/>
          <w:rtl/>
          <w:lang w:bidi="ar-LB"/>
        </w:rPr>
        <w:t>رغم انتشار حروب الوكالات يبقى الخطر على انهيار الاستقرار الاستراتيجي بسببها ضئيلاً، لأنّ معظم نقاط التوتّر والصراع الحالية بين الولايات المتحدة وروسيا تنحصر في المجالات التقليدية وغير التقليدية، ويبدو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أنّ الخطر على الاستقرار الاستراتيجي أكثر بروزًا من ناحية التصعيد المتزايد بينهما على مستوى العقيدة النوويّة والتكنولوجيا والهجمات السبرانية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b/>
          <w:bCs/>
          <w:sz w:val="32"/>
          <w:szCs w:val="32"/>
          <w:rtl/>
          <w:lang w:bidi="ar-LB"/>
        </w:rPr>
        <w:t xml:space="preserve">فالغموض في العقيدة النوويّة الروسية </w:t>
      </w:r>
      <w:r w:rsidRPr="005E703A">
        <w:rPr>
          <w:rFonts w:ascii="Traditional Arabic" w:eastAsia="Calibri" w:hAnsi="Traditional Arabic" w:cs="Traditional Arabic"/>
          <w:sz w:val="32"/>
          <w:szCs w:val="32"/>
          <w:rtl/>
          <w:lang w:bidi="ar-LB"/>
        </w:rPr>
        <w:t xml:space="preserve">يزيد من حدّة الصراع وعدم الثقة بينها وبين </w:t>
      </w:r>
      <w:r w:rsidRPr="005E703A">
        <w:rPr>
          <w:rFonts w:ascii="Traditional Arabic" w:eastAsia="Calibri" w:hAnsi="Traditional Arabic" w:cs="Traditional Arabic" w:hint="cs"/>
          <w:sz w:val="32"/>
          <w:szCs w:val="32"/>
          <w:rtl/>
          <w:lang w:bidi="ar-LB"/>
        </w:rPr>
        <w:t>أمريكا</w:t>
      </w:r>
      <w:r w:rsidRPr="005E703A">
        <w:rPr>
          <w:rFonts w:ascii="Traditional Arabic" w:eastAsia="Calibri" w:hAnsi="Traditional Arabic" w:cs="Traditional Arabic"/>
          <w:sz w:val="32"/>
          <w:szCs w:val="32"/>
          <w:rtl/>
          <w:lang w:bidi="ar-LB"/>
        </w:rPr>
        <w:t xml:space="preserve">، حيث يعتبر الروس تراسنتهم النوويّة ضمانه لأمنهم القومي وحضورهم الاستراتيجي، ومُعادل يعوّضهم عن التفوّق التقليدي </w:t>
      </w:r>
      <w:r w:rsidRPr="005E703A">
        <w:rPr>
          <w:rFonts w:ascii="Traditional Arabic" w:eastAsia="Calibri" w:hAnsi="Traditional Arabic" w:cs="Traditional Arabic" w:hint="cs"/>
          <w:sz w:val="32"/>
          <w:szCs w:val="32"/>
          <w:rtl/>
          <w:lang w:bidi="ar-LB"/>
        </w:rPr>
        <w:t>الأمريكي</w:t>
      </w:r>
      <w:r w:rsidRPr="005E703A">
        <w:rPr>
          <w:rFonts w:ascii="Traditional Arabic" w:eastAsia="Calibri" w:hAnsi="Traditional Arabic" w:cs="Traditional Arabic"/>
          <w:sz w:val="32"/>
          <w:szCs w:val="32"/>
          <w:rtl/>
          <w:lang w:bidi="ar-LB"/>
        </w:rPr>
        <w:t>. وهذه العقيدة تقوم على المبدأ التالي: "يحتفظ الاتحاد الروسي لنفسه بحق استخدام الأسلحة النوويّة ردًّا على أيّ استخدام ضدّه، أو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ضدّ أيّ من حلفائه، للأسلحة النوويّة أو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لأنواع أخرى من أسلحة الدمار الشامل، كما أيضًا في حال حصول عدوان ضدّ الاتحاد الروسي باستخدام الأسلحة التقليدية، عندما يكون وجود الدولة بحدّ ذاتها معرّضًا للتهديد"(</w:t>
      </w:r>
      <w:r w:rsidRPr="005E703A">
        <w:rPr>
          <w:rFonts w:ascii="Traditional Arabic" w:eastAsia="Calibri" w:hAnsi="Traditional Arabic" w:cs="Traditional Arabic"/>
          <w:sz w:val="32"/>
          <w:szCs w:val="32"/>
          <w:vertAlign w:val="superscript"/>
          <w:rtl/>
          <w:lang w:bidi="ar-LB"/>
        </w:rPr>
        <w:footnoteReference w:id="21"/>
      </w:r>
      <w:r w:rsidRPr="005E703A">
        <w:rPr>
          <w:rFonts w:ascii="Traditional Arabic" w:eastAsia="Calibri" w:hAnsi="Traditional Arabic" w:cs="Traditional Arabic"/>
          <w:sz w:val="32"/>
          <w:szCs w:val="32"/>
          <w:rtl/>
          <w:lang w:bidi="ar-LB"/>
        </w:rPr>
        <w:t xml:space="preserve">). وهذا يعني، وفقًا لعقيدة روسيا المُعلنة، أنّها مستعدّة للبدء باستخدام الأسلحة النوويّة في حال كانت مصالحها الحيويّة </w:t>
      </w:r>
      <w:r w:rsidRPr="005E703A">
        <w:rPr>
          <w:rFonts w:ascii="Traditional Arabic" w:eastAsia="Calibri" w:hAnsi="Traditional Arabic" w:cs="Traditional Arabic"/>
          <w:sz w:val="32"/>
          <w:szCs w:val="32"/>
          <w:rtl/>
          <w:lang w:bidi="ar-LB"/>
        </w:rPr>
        <w:lastRenderedPageBreak/>
        <w:t>معرّضة للتهديد. "وبشكل أكثر تحديدًا، تناقش العقيدة الروسية إمكانيّة استخدام نووي أولاً ردًّا على هجوم تقليدي شامل على روسيا"(</w:t>
      </w:r>
      <w:r w:rsidRPr="005E703A">
        <w:rPr>
          <w:rFonts w:ascii="Traditional Arabic" w:eastAsia="Calibri" w:hAnsi="Traditional Arabic" w:cs="Traditional Arabic"/>
          <w:sz w:val="32"/>
          <w:szCs w:val="32"/>
          <w:vertAlign w:val="superscript"/>
          <w:rtl/>
          <w:lang w:bidi="ar-LB"/>
        </w:rPr>
        <w:footnoteReference w:id="22"/>
      </w:r>
      <w:r w:rsidRPr="005E703A">
        <w:rPr>
          <w:rFonts w:ascii="Traditional Arabic" w:eastAsia="Calibri" w:hAnsi="Traditional Arabic" w:cs="Traditional Arabic"/>
          <w:sz w:val="32"/>
          <w:szCs w:val="32"/>
          <w:rtl/>
          <w:lang w:bidi="ar-LB"/>
        </w:rPr>
        <w:t>)</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وهذا ما يثير مخاوف </w:t>
      </w:r>
      <w:r w:rsidRPr="005E703A">
        <w:rPr>
          <w:rFonts w:ascii="Traditional Arabic" w:eastAsia="Calibri" w:hAnsi="Traditional Arabic" w:cs="Traditional Arabic" w:hint="cs"/>
          <w:sz w:val="32"/>
          <w:szCs w:val="32"/>
          <w:rtl/>
          <w:lang w:bidi="ar-LB"/>
        </w:rPr>
        <w:t>أمريكية</w:t>
      </w:r>
      <w:r w:rsidRPr="005E703A">
        <w:rPr>
          <w:rFonts w:ascii="Traditional Arabic" w:eastAsia="Calibri" w:hAnsi="Traditional Arabic" w:cs="Traditional Arabic"/>
          <w:sz w:val="32"/>
          <w:szCs w:val="32"/>
          <w:rtl/>
          <w:lang w:bidi="ar-LB"/>
        </w:rPr>
        <w:t xml:space="preserve"> أوروبية بأنّ المحظور النووي قد يؤثّر في التفكير الاستراتيجي الروسي، فتستخدم أسلحة نوويّة في البلقان ردًّا على أيّ تهديد </w:t>
      </w:r>
      <w:r w:rsidRPr="005E703A">
        <w:rPr>
          <w:rFonts w:ascii="Traditional Arabic" w:eastAsia="Calibri" w:hAnsi="Traditional Arabic" w:cs="Traditional Arabic" w:hint="cs"/>
          <w:sz w:val="32"/>
          <w:szCs w:val="32"/>
          <w:rtl/>
          <w:lang w:bidi="ar-LB"/>
        </w:rPr>
        <w:t>أمريكي</w:t>
      </w:r>
      <w:r w:rsidRPr="005E703A">
        <w:rPr>
          <w:rFonts w:ascii="Traditional Arabic" w:eastAsia="Calibri" w:hAnsi="Traditional Arabic" w:cs="Traditional Arabic"/>
          <w:sz w:val="32"/>
          <w:szCs w:val="32"/>
          <w:rtl/>
          <w:lang w:bidi="ar-LB"/>
        </w:rPr>
        <w:t xml:space="preserve"> أوروبي لمصالحها الوجودية</w:t>
      </w:r>
      <w:r w:rsidRPr="005E703A">
        <w:rPr>
          <w:rFonts w:ascii="Traditional Arabic" w:eastAsia="Calibri" w:hAnsi="Traditional Arabic" w:cs="Traditional Arabic" w:hint="cs"/>
          <w:sz w:val="32"/>
          <w:szCs w:val="32"/>
          <w:rtl/>
          <w:lang w:bidi="ar-LB"/>
        </w:rPr>
        <w:t>، ك</w:t>
      </w:r>
      <w:r w:rsidRPr="005E703A">
        <w:rPr>
          <w:rFonts w:ascii="Traditional Arabic" w:eastAsia="Calibri" w:hAnsi="Traditional Arabic" w:cs="Traditional Arabic"/>
          <w:sz w:val="32"/>
          <w:szCs w:val="32"/>
          <w:rtl/>
          <w:lang w:bidi="ar-LB"/>
        </w:rPr>
        <w:t xml:space="preserve">ما إنّ التصعيد في المجال الإلكتروني وتنامي الأصول الفضائية واعتماد الأسلحة الإلكترونية أدخلت الشكّ واللايقين إلى منطق الصراع المُعاصر، مما ينعكس سلبًا على الاستقرار الاستراتيجي، خاصةً مع اتهام </w:t>
      </w:r>
      <w:r w:rsidRPr="005E703A">
        <w:rPr>
          <w:rFonts w:ascii="Traditional Arabic" w:eastAsia="Calibri" w:hAnsi="Traditional Arabic" w:cs="Traditional Arabic" w:hint="cs"/>
          <w:sz w:val="32"/>
          <w:szCs w:val="32"/>
          <w:rtl/>
          <w:lang w:bidi="ar-LB"/>
        </w:rPr>
        <w:t>أمريكا</w:t>
      </w:r>
      <w:r w:rsidRPr="005E703A">
        <w:rPr>
          <w:rFonts w:ascii="Traditional Arabic" w:eastAsia="Calibri" w:hAnsi="Traditional Arabic" w:cs="Traditional Arabic"/>
          <w:sz w:val="32"/>
          <w:szCs w:val="32"/>
          <w:rtl/>
          <w:lang w:bidi="ar-LB"/>
        </w:rPr>
        <w:t xml:space="preserve"> لروسيا مؤخّرًا بمسؤوليّتها عن شنّ هجمات سبرانية عليها</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وقد يفقد الجانبان التحكّم بالحرب الإلكترونية نتيجة وجود مجموعة واسعة من المرتزقة الإلكترونيّين، عدا عن القراصنة الوطنيّين الإلكترونيّين الخارجين عن السيطرة الحكومية في كلا البلدَين، والذين قد يشنّون هجمات سبرانيّة بمبادرة خاصة، ممّا يصعّد وتيرة وشدّة الصراع. "وفي ظلّ ظروفٍ مماثلة، قد يحدث الانتقام من جديد للأسباب الخاطئة، مُصعّدًا صراعًا غير ضروري"(</w:t>
      </w:r>
      <w:r w:rsidRPr="005E703A">
        <w:rPr>
          <w:rFonts w:ascii="Traditional Arabic" w:eastAsia="Calibri" w:hAnsi="Traditional Arabic" w:cs="Traditional Arabic"/>
          <w:sz w:val="32"/>
          <w:szCs w:val="32"/>
          <w:vertAlign w:val="superscript"/>
          <w:rtl/>
          <w:lang w:bidi="ar-LB"/>
        </w:rPr>
        <w:footnoteReference w:id="23"/>
      </w:r>
      <w:r w:rsidRPr="005E703A">
        <w:rPr>
          <w:rFonts w:ascii="Traditional Arabic" w:eastAsia="Calibri" w:hAnsi="Traditional Arabic" w:cs="Traditional Arabic"/>
          <w:sz w:val="32"/>
          <w:szCs w:val="32"/>
          <w:rtl/>
          <w:lang w:bidi="ar-LB"/>
        </w:rPr>
        <w:t xml:space="preserve">). أضف إلى ذلك </w:t>
      </w:r>
      <w:r w:rsidRPr="005E703A">
        <w:rPr>
          <w:rFonts w:ascii="Traditional Arabic" w:eastAsia="Calibri" w:hAnsi="Traditional Arabic" w:cs="Traditional Arabic"/>
          <w:b/>
          <w:bCs/>
          <w:sz w:val="32"/>
          <w:szCs w:val="32"/>
          <w:rtl/>
          <w:lang w:bidi="ar-LB"/>
        </w:rPr>
        <w:t>التحدّيات النوويّة الجديدة</w:t>
      </w:r>
      <w:r w:rsidRPr="005E703A">
        <w:rPr>
          <w:rFonts w:ascii="Traditional Arabic" w:eastAsia="Calibri" w:hAnsi="Traditional Arabic" w:cs="Traditional Arabic"/>
          <w:sz w:val="32"/>
          <w:szCs w:val="32"/>
          <w:rtl/>
          <w:lang w:bidi="ar-LB"/>
        </w:rPr>
        <w:t xml:space="preserve">، حيث ترى روسيا في </w:t>
      </w:r>
      <w:r w:rsidRPr="005E703A">
        <w:rPr>
          <w:rFonts w:ascii="Traditional Arabic" w:eastAsia="Calibri" w:hAnsi="Traditional Arabic" w:cs="Traditional Arabic"/>
          <w:b/>
          <w:bCs/>
          <w:sz w:val="32"/>
          <w:szCs w:val="32"/>
          <w:rtl/>
          <w:lang w:bidi="ar-LB"/>
        </w:rPr>
        <w:t xml:space="preserve">الثلاثي النووي </w:t>
      </w:r>
      <w:r w:rsidRPr="005E703A">
        <w:rPr>
          <w:rFonts w:ascii="Traditional Arabic" w:eastAsia="Calibri" w:hAnsi="Traditional Arabic" w:cs="Traditional Arabic" w:hint="cs"/>
          <w:b/>
          <w:bCs/>
          <w:sz w:val="32"/>
          <w:szCs w:val="32"/>
          <w:rtl/>
          <w:lang w:bidi="ar-LB"/>
        </w:rPr>
        <w:t>الأمريكي</w:t>
      </w:r>
      <w:r w:rsidRPr="005E703A">
        <w:rPr>
          <w:rFonts w:ascii="Traditional Arabic" w:eastAsia="Calibri" w:hAnsi="Traditional Arabic" w:cs="Traditional Arabic"/>
          <w:sz w:val="32"/>
          <w:szCs w:val="32"/>
          <w:rtl/>
          <w:lang w:bidi="ar-LB"/>
        </w:rPr>
        <w:t xml:space="preserve"> (الدفاع الصاروخي، القذائف الانسيابيّة فوق الصوتيّة، والقدرات بتمكين الفضاء) تهديدًا للاستقرار الاستراتيجي</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p>
    <w:p w14:paraId="69523E73" w14:textId="77777777" w:rsidR="003B5543" w:rsidRPr="005E703A" w:rsidRDefault="003B5543" w:rsidP="003B5543">
      <w:pPr>
        <w:jc w:val="both"/>
        <w:rPr>
          <w:rFonts w:ascii="Traditional Arabic" w:eastAsia="Calibri" w:hAnsi="Traditional Arabic" w:cs="Traditional Arabic"/>
          <w:b/>
          <w:bCs/>
          <w:sz w:val="32"/>
          <w:szCs w:val="32"/>
          <w:u w:val="single"/>
          <w:rtl/>
          <w:lang w:bidi="ar-LB"/>
        </w:rPr>
      </w:pPr>
      <w:r w:rsidRPr="005E703A">
        <w:rPr>
          <w:rFonts w:ascii="Traditional Arabic" w:eastAsia="Calibri" w:hAnsi="Traditional Arabic" w:cs="Traditional Arabic" w:hint="cs"/>
          <w:b/>
          <w:bCs/>
          <w:sz w:val="32"/>
          <w:szCs w:val="32"/>
          <w:u w:val="single"/>
          <w:rtl/>
          <w:lang w:bidi="ar-LB"/>
        </w:rPr>
        <w:t>ثالثاً: استقرار</w:t>
      </w:r>
      <w:r w:rsidRPr="005E703A">
        <w:rPr>
          <w:rFonts w:ascii="Traditional Arabic" w:eastAsia="Calibri" w:hAnsi="Traditional Arabic" w:cs="Traditional Arabic"/>
          <w:b/>
          <w:bCs/>
          <w:sz w:val="32"/>
          <w:szCs w:val="32"/>
          <w:u w:val="single"/>
          <w:rtl/>
          <w:lang w:bidi="ar-LB"/>
        </w:rPr>
        <w:t xml:space="preserve"> الأزمة</w:t>
      </w:r>
      <w:r w:rsidRPr="005E703A">
        <w:rPr>
          <w:rFonts w:ascii="Traditional Arabic" w:eastAsia="Calibri" w:hAnsi="Traditional Arabic" w:cs="Traditional Arabic" w:hint="cs"/>
          <w:b/>
          <w:bCs/>
          <w:sz w:val="32"/>
          <w:szCs w:val="32"/>
          <w:u w:val="single"/>
          <w:rtl/>
          <w:lang w:bidi="ar-LB"/>
        </w:rPr>
        <w:t xml:space="preserve"> (</w:t>
      </w:r>
      <w:r w:rsidRPr="005E703A">
        <w:rPr>
          <w:rFonts w:ascii="Traditional Arabic" w:eastAsia="Calibri" w:hAnsi="Traditional Arabic" w:cs="Traditional Arabic"/>
          <w:b/>
          <w:bCs/>
          <w:sz w:val="32"/>
          <w:szCs w:val="32"/>
          <w:u w:val="single"/>
          <w:lang w:bidi="ar-LB"/>
        </w:rPr>
        <w:t>Crisis stabilization</w:t>
      </w:r>
      <w:r w:rsidRPr="005E703A">
        <w:rPr>
          <w:rFonts w:ascii="Traditional Arabic" w:eastAsia="Calibri" w:hAnsi="Traditional Arabic" w:cs="Traditional Arabic" w:hint="cs"/>
          <w:b/>
          <w:bCs/>
          <w:sz w:val="32"/>
          <w:szCs w:val="32"/>
          <w:u w:val="single"/>
          <w:rtl/>
          <w:lang w:bidi="ar-LB"/>
        </w:rPr>
        <w:t>)</w:t>
      </w:r>
    </w:p>
    <w:p w14:paraId="1332C090"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sz w:val="32"/>
          <w:szCs w:val="32"/>
          <w:lang w:bidi="ar-LB"/>
        </w:rPr>
        <w:tab/>
      </w:r>
      <w:r w:rsidRPr="005E703A">
        <w:rPr>
          <w:rFonts w:ascii="Traditional Arabic" w:eastAsia="Calibri" w:hAnsi="Traditional Arabic" w:cs="Traditional Arabic"/>
          <w:sz w:val="32"/>
          <w:szCs w:val="32"/>
          <w:rtl/>
          <w:lang w:bidi="ar-LB"/>
        </w:rPr>
        <w:t>وهو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يعتمد على "عصمة ومرونة القيادة والسيطرة وأنظمة الاتصال"(</w:t>
      </w:r>
      <w:r w:rsidRPr="005E703A">
        <w:rPr>
          <w:rFonts w:ascii="Traditional Arabic" w:eastAsia="Calibri" w:hAnsi="Traditional Arabic" w:cs="Traditional Arabic"/>
          <w:sz w:val="32"/>
          <w:szCs w:val="32"/>
          <w:vertAlign w:val="superscript"/>
          <w:rtl/>
          <w:lang w:bidi="ar-LB"/>
        </w:rPr>
        <w:footnoteReference w:id="24"/>
      </w:r>
      <w:r w:rsidRPr="005E703A">
        <w:rPr>
          <w:rFonts w:ascii="Traditional Arabic" w:eastAsia="Calibri" w:hAnsi="Traditional Arabic" w:cs="Traditional Arabic"/>
          <w:sz w:val="32"/>
          <w:szCs w:val="32"/>
          <w:rtl/>
          <w:lang w:bidi="ar-LB"/>
        </w:rPr>
        <w:t xml:space="preserve">)، حيث ترى روسيا أنّ تطوير الولايات المتحدة لمنظومتها النوويّة خطرًا كبيرًا عليها وعلى الاستقرار الاستراتيجي، خاصةً ما أسمتهُ </w:t>
      </w:r>
      <w:r w:rsidRPr="005E703A">
        <w:rPr>
          <w:rFonts w:ascii="Traditional Arabic" w:eastAsia="Calibri" w:hAnsi="Traditional Arabic" w:cs="Traditional Arabic" w:hint="cs"/>
          <w:sz w:val="32"/>
          <w:szCs w:val="32"/>
          <w:rtl/>
          <w:lang w:bidi="ar-LB"/>
        </w:rPr>
        <w:t>أمريكا</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b/>
          <w:bCs/>
          <w:sz w:val="32"/>
          <w:szCs w:val="32"/>
          <w:rtl/>
          <w:lang w:bidi="ar-LB"/>
        </w:rPr>
        <w:t>الضربة العالميّة الفوريّة</w:t>
      </w:r>
      <w:r w:rsidRPr="005E703A">
        <w:rPr>
          <w:rFonts w:ascii="Traditional Arabic" w:eastAsia="Calibri" w:hAnsi="Traditional Arabic" w:cs="Traditional Arabic"/>
          <w:sz w:val="32"/>
          <w:szCs w:val="32"/>
          <w:rtl/>
          <w:lang w:bidi="ar-LB"/>
        </w:rPr>
        <w:t xml:space="preserve">. هذا ما دفع روسيا إلى تطوير مجموعة من الأسلحة للتخفيف من القدرات </w:t>
      </w:r>
      <w:r w:rsidRPr="005E703A">
        <w:rPr>
          <w:rFonts w:ascii="Traditional Arabic" w:eastAsia="Calibri" w:hAnsi="Traditional Arabic" w:cs="Traditional Arabic" w:hint="cs"/>
          <w:sz w:val="32"/>
          <w:szCs w:val="32"/>
          <w:rtl/>
          <w:lang w:bidi="ar-LB"/>
        </w:rPr>
        <w:t>الأمريكية</w:t>
      </w:r>
      <w:r w:rsidRPr="005E703A">
        <w:rPr>
          <w:rFonts w:ascii="Traditional Arabic" w:eastAsia="Calibri" w:hAnsi="Traditional Arabic" w:cs="Traditional Arabic"/>
          <w:sz w:val="32"/>
          <w:szCs w:val="32"/>
          <w:rtl/>
          <w:lang w:bidi="ar-LB"/>
        </w:rPr>
        <w:t xml:space="preserve"> التي تعتبرها تهديدًا لرادعها النووي. لذلك تعتقد روسيا بوجود خطر من </w:t>
      </w:r>
      <w:r w:rsidRPr="005E703A">
        <w:rPr>
          <w:rFonts w:ascii="Traditional Arabic" w:eastAsia="Calibri" w:hAnsi="Traditional Arabic" w:cs="Traditional Arabic"/>
          <w:b/>
          <w:bCs/>
          <w:sz w:val="32"/>
          <w:szCs w:val="32"/>
          <w:rtl/>
          <w:lang w:bidi="ar-LB"/>
        </w:rPr>
        <w:t xml:space="preserve">الثلاثي </w:t>
      </w:r>
      <w:r w:rsidRPr="005E703A">
        <w:rPr>
          <w:rFonts w:ascii="Traditional Arabic" w:eastAsia="Calibri" w:hAnsi="Traditional Arabic" w:cs="Traditional Arabic" w:hint="cs"/>
          <w:b/>
          <w:bCs/>
          <w:sz w:val="32"/>
          <w:szCs w:val="32"/>
          <w:rtl/>
          <w:lang w:bidi="ar-LB"/>
        </w:rPr>
        <w:t>الأمريكي</w:t>
      </w:r>
      <w:r w:rsidRPr="005E703A">
        <w:rPr>
          <w:rFonts w:ascii="Traditional Arabic" w:eastAsia="Calibri" w:hAnsi="Traditional Arabic" w:cs="Traditional Arabic"/>
          <w:b/>
          <w:bCs/>
          <w:sz w:val="32"/>
          <w:szCs w:val="32"/>
          <w:rtl/>
          <w:lang w:bidi="ar-LB"/>
        </w:rPr>
        <w:t xml:space="preserve"> </w:t>
      </w:r>
      <w:r w:rsidRPr="005E703A">
        <w:rPr>
          <w:rFonts w:ascii="Traditional Arabic" w:eastAsia="Calibri" w:hAnsi="Traditional Arabic" w:cs="Traditional Arabic"/>
          <w:sz w:val="32"/>
          <w:szCs w:val="32"/>
          <w:rtl/>
          <w:lang w:bidi="ar-LB"/>
        </w:rPr>
        <w:t xml:space="preserve">الجديد على أنظمتها، وتقوّض قدرتها على الضربة الثانية، مما جعل روسيا تطوّر أسلحة لإضعاف الثلاثي </w:t>
      </w:r>
      <w:r w:rsidRPr="005E703A">
        <w:rPr>
          <w:rFonts w:ascii="Traditional Arabic" w:eastAsia="Calibri" w:hAnsi="Traditional Arabic" w:cs="Traditional Arabic" w:hint="cs"/>
          <w:sz w:val="32"/>
          <w:szCs w:val="32"/>
          <w:rtl/>
          <w:lang w:bidi="ar-LB"/>
        </w:rPr>
        <w:t>الأمريكي</w:t>
      </w:r>
      <w:r w:rsidRPr="005E703A">
        <w:rPr>
          <w:rFonts w:ascii="Traditional Arabic" w:eastAsia="Calibri" w:hAnsi="Traditional Arabic" w:cs="Traditional Arabic"/>
          <w:sz w:val="32"/>
          <w:szCs w:val="32"/>
          <w:rtl/>
          <w:lang w:bidi="ar-LB"/>
        </w:rPr>
        <w:t xml:space="preserve"> النووي في الفضاء، "حيث يعتمد عدد من القدرات والعمليات </w:t>
      </w:r>
      <w:r w:rsidRPr="005E703A">
        <w:rPr>
          <w:rFonts w:ascii="Traditional Arabic" w:eastAsia="Calibri" w:hAnsi="Traditional Arabic" w:cs="Traditional Arabic" w:hint="cs"/>
          <w:sz w:val="32"/>
          <w:szCs w:val="32"/>
          <w:rtl/>
          <w:lang w:bidi="ar-LB"/>
        </w:rPr>
        <w:t>الأمريكية</w:t>
      </w:r>
      <w:r w:rsidRPr="005E703A">
        <w:rPr>
          <w:rFonts w:ascii="Traditional Arabic" w:eastAsia="Calibri" w:hAnsi="Traditional Arabic" w:cs="Traditional Arabic"/>
          <w:sz w:val="32"/>
          <w:szCs w:val="32"/>
          <w:rtl/>
          <w:lang w:bidi="ar-LB"/>
        </w:rPr>
        <w:t xml:space="preserve"> على أصول فضائية، ما يؤدّي إلى حافز لضرب مثل هذه الأصول"(</w:t>
      </w:r>
      <w:r w:rsidRPr="005E703A">
        <w:rPr>
          <w:rFonts w:ascii="Traditional Arabic" w:eastAsia="Calibri" w:hAnsi="Traditional Arabic" w:cs="Traditional Arabic"/>
          <w:sz w:val="32"/>
          <w:szCs w:val="32"/>
          <w:vertAlign w:val="superscript"/>
          <w:rtl/>
          <w:lang w:bidi="ar-LB"/>
        </w:rPr>
        <w:footnoteReference w:id="25"/>
      </w:r>
      <w:r w:rsidRPr="005E703A">
        <w:rPr>
          <w:rFonts w:ascii="Traditional Arabic" w:eastAsia="Calibri" w:hAnsi="Traditional Arabic" w:cs="Traditional Arabic"/>
          <w:sz w:val="32"/>
          <w:szCs w:val="32"/>
          <w:rtl/>
          <w:lang w:bidi="ar-LB"/>
        </w:rPr>
        <w:t>). هكذا ضربة ستؤثّر على القيادة والسيطرة الاستراتيجيّتَين الحساستَين، مهدّدةً بالتالي الأنظمة النوويّة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فالصراع النووي يؤثّر على مبدأ استقرار الأزمة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p>
    <w:p w14:paraId="1D120551" w14:textId="77777777" w:rsidR="003B5543" w:rsidRPr="005E703A" w:rsidRDefault="003B5543" w:rsidP="003B5543">
      <w:pPr>
        <w:ind w:left="720"/>
        <w:jc w:val="center"/>
        <w:rPr>
          <w:rFonts w:ascii="Traditional Arabic" w:hAnsi="Traditional Arabic" w:cs="DecoType Naskh"/>
          <w:b/>
          <w:bCs/>
          <w:sz w:val="52"/>
          <w:szCs w:val="52"/>
          <w:rtl/>
        </w:rPr>
      </w:pPr>
    </w:p>
    <w:p w14:paraId="5762C652" w14:textId="77777777" w:rsidR="003B5543" w:rsidRPr="005E703A" w:rsidRDefault="003B5543" w:rsidP="003B5543">
      <w:pPr>
        <w:ind w:left="720"/>
        <w:jc w:val="center"/>
        <w:rPr>
          <w:rFonts w:ascii="Traditional Arabic" w:hAnsi="Traditional Arabic" w:cs="DecoType Naskh"/>
          <w:b/>
          <w:bCs/>
          <w:sz w:val="52"/>
          <w:szCs w:val="52"/>
          <w:rtl/>
        </w:rPr>
      </w:pPr>
    </w:p>
    <w:p w14:paraId="035F2616" w14:textId="77777777" w:rsidR="003B5543" w:rsidRPr="005E703A" w:rsidRDefault="003B5543" w:rsidP="003B5543">
      <w:pPr>
        <w:pBdr>
          <w:bottom w:val="single" w:sz="4" w:space="1" w:color="auto"/>
        </w:pBdr>
        <w:ind w:left="720"/>
        <w:jc w:val="center"/>
        <w:rPr>
          <w:rFonts w:ascii="Traditional Arabic" w:hAnsi="Traditional Arabic" w:cs="DecoType Naskh"/>
          <w:b/>
          <w:bCs/>
          <w:sz w:val="52"/>
          <w:szCs w:val="52"/>
        </w:rPr>
      </w:pPr>
      <w:r w:rsidRPr="005E703A">
        <w:rPr>
          <w:rFonts w:ascii="Traditional Arabic" w:hAnsi="Traditional Arabic" w:cs="DecoType Naskh" w:hint="cs"/>
          <w:b/>
          <w:bCs/>
          <w:sz w:val="52"/>
          <w:szCs w:val="52"/>
          <w:rtl/>
        </w:rPr>
        <w:t>الرؤية الأميركية للاستقرار الاستراتيجي</w:t>
      </w:r>
    </w:p>
    <w:p w14:paraId="7444DBDA" w14:textId="77777777" w:rsidR="003B5543" w:rsidRPr="005E703A" w:rsidRDefault="003B5543" w:rsidP="003B5543">
      <w:pPr>
        <w:jc w:val="both"/>
        <w:rPr>
          <w:rFonts w:ascii="Traditional Arabic" w:hAnsi="Traditional Arabic" w:cs="Traditional Arabic"/>
          <w:b/>
          <w:bCs/>
          <w:sz w:val="32"/>
          <w:szCs w:val="32"/>
          <w:u w:val="single"/>
          <w:rtl/>
          <w:lang w:bidi="ar-LB"/>
        </w:rPr>
      </w:pPr>
      <w:r w:rsidRPr="005E703A">
        <w:rPr>
          <w:rFonts w:ascii="Traditional Arabic" w:hAnsi="Traditional Arabic" w:cs="Traditional Arabic" w:hint="cs"/>
          <w:b/>
          <w:bCs/>
          <w:sz w:val="32"/>
          <w:szCs w:val="32"/>
          <w:u w:val="single"/>
          <w:rtl/>
        </w:rPr>
        <w:t>أولاً: العقيدة الترامبية للاستقرار الاستراتيجي</w:t>
      </w:r>
    </w:p>
    <w:p w14:paraId="10B32D70" w14:textId="77777777" w:rsidR="003B5543" w:rsidRPr="005E703A" w:rsidRDefault="003B5543" w:rsidP="003B5543">
      <w:pPr>
        <w:ind w:firstLine="360"/>
        <w:jc w:val="both"/>
        <w:rPr>
          <w:rFonts w:ascii="Traditional Arabic" w:hAnsi="Traditional Arabic" w:cs="Traditional Arabic"/>
          <w:sz w:val="32"/>
          <w:szCs w:val="32"/>
          <w:rtl/>
        </w:rPr>
      </w:pPr>
      <w:r w:rsidRPr="005E703A">
        <w:rPr>
          <w:rFonts w:ascii="Traditional Arabic" w:hAnsi="Traditional Arabic" w:cs="Traditional Arabic" w:hint="cs"/>
          <w:sz w:val="32"/>
          <w:szCs w:val="32"/>
          <w:rtl/>
        </w:rPr>
        <w:t xml:space="preserve">الرؤية الأميركية للاستقرار الاستراتيجي تنطلق من فكرة ديمومة الأحادية القطبية الأميركية، ومنع أيّة محاولة تعديلية للنسق الدولي، أو بروز أي مقاومة دولية لفكرة قيادة النظام الدولي (وضع وصياغة جدول الأعمال الدولي بانتظام وباستمرار)، والرئيس الأسبق ترامب لم يخرج عن هذه الصيغة، فالاستقرار الاستراتيجي يعني وفق </w:t>
      </w:r>
      <w:r w:rsidRPr="005E703A">
        <w:rPr>
          <w:rFonts w:ascii="Traditional Arabic" w:hAnsi="Traditional Arabic" w:cs="Traditional Arabic" w:hint="cs"/>
          <w:b/>
          <w:bCs/>
          <w:sz w:val="32"/>
          <w:szCs w:val="32"/>
          <w:u w:val="single"/>
          <w:rtl/>
        </w:rPr>
        <w:t>رؤية أميركا أولاً:</w:t>
      </w:r>
    </w:p>
    <w:p w14:paraId="44E2E340" w14:textId="77777777" w:rsidR="003B5543" w:rsidRPr="005E703A" w:rsidRDefault="003B5543" w:rsidP="003B5543">
      <w:pPr>
        <w:numPr>
          <w:ilvl w:val="0"/>
          <w:numId w:val="10"/>
        </w:numPr>
        <w:contextualSpacing/>
        <w:jc w:val="both"/>
        <w:rPr>
          <w:rFonts w:ascii="Traditional Arabic" w:eastAsia="Calibri" w:hAnsi="Traditional Arabic" w:cs="Traditional Arabic"/>
          <w:sz w:val="32"/>
          <w:szCs w:val="32"/>
        </w:rPr>
      </w:pPr>
      <w:r w:rsidRPr="005E703A">
        <w:rPr>
          <w:rFonts w:ascii="Traditional Arabic" w:eastAsia="Calibri" w:hAnsi="Traditional Arabic" w:cs="Traditional Arabic"/>
          <w:sz w:val="32"/>
          <w:szCs w:val="32"/>
          <w:rtl/>
        </w:rPr>
        <w:t>(أنّ التحديّ الرئيسيّ الذي يواجه الرخاء والأمن في الولايات المتحدة هو</w:t>
      </w:r>
      <w:r w:rsidRPr="005E703A">
        <w:rPr>
          <w:rFonts w:ascii="Traditional Arabic" w:eastAsia="Calibri" w:hAnsi="Traditional Arabic" w:cs="Traditional Arabic" w:hint="cs"/>
          <w:sz w:val="32"/>
          <w:szCs w:val="32"/>
          <w:rtl/>
        </w:rPr>
        <w:t xml:space="preserve"> </w:t>
      </w:r>
      <w:r w:rsidRPr="005E703A">
        <w:rPr>
          <w:rFonts w:ascii="Traditional Arabic" w:eastAsia="Calibri" w:hAnsi="Traditional Arabic" w:cs="Traditional Arabic"/>
          <w:sz w:val="32"/>
          <w:szCs w:val="32"/>
          <w:rtl/>
        </w:rPr>
        <w:t>عودة المنافسة الاستراتيجية الطويلة الأجل من خلال ما تصن</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فه استراتيجية الأمن القوميّ كقوى مراجعةٍ (القوى التعديلية) الصين وروسيا اللتان تريدان تشكيل عالمٍ يت</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سق مع نموذجهما الاستبدادي)</w:t>
      </w:r>
      <w:r w:rsidRPr="005E703A">
        <w:rPr>
          <w:vertAlign w:val="superscript"/>
          <w:rtl/>
        </w:rPr>
        <w:footnoteReference w:id="26"/>
      </w:r>
    </w:p>
    <w:p w14:paraId="4F34E59E" w14:textId="77777777" w:rsidR="003B5543" w:rsidRPr="005E703A" w:rsidRDefault="003B5543" w:rsidP="003B5543">
      <w:pPr>
        <w:numPr>
          <w:ilvl w:val="0"/>
          <w:numId w:val="10"/>
        </w:numPr>
        <w:contextualSpacing/>
        <w:jc w:val="both"/>
        <w:rPr>
          <w:rFonts w:ascii="Traditional Arabic" w:eastAsia="Calibri" w:hAnsi="Traditional Arabic" w:cs="Traditional Arabic"/>
          <w:sz w:val="32"/>
          <w:szCs w:val="32"/>
        </w:rPr>
      </w:pPr>
      <w:r w:rsidRPr="005E703A">
        <w:rPr>
          <w:rFonts w:ascii="Traditional Arabic" w:eastAsia="Calibri" w:hAnsi="Traditional Arabic" w:cs="Traditional Arabic"/>
          <w:sz w:val="32"/>
          <w:szCs w:val="32"/>
          <w:rtl/>
        </w:rPr>
        <w:t xml:space="preserve">(البقاء القوة العسكرية البارزة في العالم، </w:t>
      </w:r>
      <w:r w:rsidRPr="005E703A">
        <w:rPr>
          <w:rFonts w:ascii="Traditional Arabic" w:eastAsia="Calibri" w:hAnsi="Traditional Arabic" w:cs="Traditional Arabic" w:hint="cs"/>
          <w:sz w:val="32"/>
          <w:szCs w:val="32"/>
          <w:rtl/>
        </w:rPr>
        <w:t xml:space="preserve">مع </w:t>
      </w:r>
      <w:r w:rsidRPr="005E703A">
        <w:rPr>
          <w:rFonts w:ascii="Traditional Arabic" w:eastAsia="Calibri" w:hAnsi="Traditional Arabic" w:cs="Traditional Arabic"/>
          <w:sz w:val="32"/>
          <w:szCs w:val="32"/>
          <w:rtl/>
        </w:rPr>
        <w:t>ضمان بقاء موازين القوة في مصلحة الولايات المتحدة، والدفع بنظامٍ دوليٍّ يفضي إلى تحقيق أقصى درجات الأمن والازدهار)</w:t>
      </w:r>
      <w:r w:rsidRPr="005E703A">
        <w:rPr>
          <w:vertAlign w:val="superscript"/>
          <w:rtl/>
        </w:rPr>
        <w:footnoteReference w:id="27"/>
      </w:r>
      <w:r w:rsidRPr="005E703A">
        <w:rPr>
          <w:rFonts w:ascii="Traditional Arabic" w:eastAsia="Calibri" w:hAnsi="Traditional Arabic" w:cs="Traditional Arabic" w:hint="cs"/>
          <w:sz w:val="32"/>
          <w:szCs w:val="32"/>
          <w:rtl/>
        </w:rPr>
        <w:t>.</w:t>
      </w:r>
    </w:p>
    <w:p w14:paraId="3B59B04C" w14:textId="77777777" w:rsidR="003B5543" w:rsidRPr="005E703A" w:rsidRDefault="003B5543" w:rsidP="003B5543">
      <w:pPr>
        <w:numPr>
          <w:ilvl w:val="0"/>
          <w:numId w:val="10"/>
        </w:numPr>
        <w:contextualSpacing/>
        <w:jc w:val="both"/>
        <w:rPr>
          <w:rFonts w:ascii="Traditional Arabic" w:eastAsia="Calibri" w:hAnsi="Traditional Arabic" w:cs="Traditional Arabic"/>
          <w:sz w:val="32"/>
          <w:szCs w:val="32"/>
        </w:rPr>
      </w:pPr>
      <w:r w:rsidRPr="005E703A">
        <w:rPr>
          <w:rFonts w:ascii="Traditional Arabic" w:eastAsia="Segoe UI Emoji" w:hAnsi="Traditional Arabic" w:cs="Traditional Arabic"/>
          <w:sz w:val="32"/>
          <w:szCs w:val="32"/>
          <w:rtl/>
        </w:rPr>
        <w:t>(</w:t>
      </w:r>
      <w:r w:rsidRPr="005E703A">
        <w:rPr>
          <w:rFonts w:ascii="Traditional Arabic" w:eastAsia="Calibri" w:hAnsi="Traditional Arabic" w:cs="Traditional Arabic"/>
          <w:sz w:val="32"/>
          <w:szCs w:val="32"/>
          <w:rtl/>
        </w:rPr>
        <w:t>إنشاء قاعدةٍ لا تضاهى في القرن الحادي والعشرين للابتكار تدعم بفعالية عمليات الإدارة وتحافظ على الأمن القوميّ، وبناء قوةٍ فت</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اكةٍ حديثةٍ تتضمن تحديث الثالوث النوويّ، وتعزيز القيادة والسيطرة والاتصالات والمراقبة والاستطلاع، </w:t>
      </w:r>
      <w:r w:rsidRPr="005E703A">
        <w:rPr>
          <w:rFonts w:ascii="Traditional Arabic" w:eastAsia="Calibri" w:hAnsi="Traditional Arabic" w:cs="Traditional Arabic" w:hint="cs"/>
          <w:sz w:val="32"/>
          <w:szCs w:val="32"/>
          <w:rtl/>
        </w:rPr>
        <w:t>و</w:t>
      </w:r>
      <w:r w:rsidRPr="005E703A">
        <w:rPr>
          <w:rFonts w:ascii="Traditional Arabic" w:eastAsia="Calibri" w:hAnsi="Traditional Arabic" w:cs="Traditional Arabic"/>
          <w:sz w:val="32"/>
          <w:szCs w:val="32"/>
          <w:rtl/>
        </w:rPr>
        <w:t>تعزيز الدفاع الصاروخي متعد</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د الطبقات، وتعزيز الأمن السيبرانيّ والفضاء الخارجيّ، وتعزيز التحالفات التقليدية وجذب شركاء جدد</w:t>
      </w:r>
      <w:r w:rsidRPr="005E703A">
        <w:rPr>
          <w:rFonts w:ascii="Traditional Arabic" w:eastAsia="Calibri" w:hAnsi="Traditional Arabic" w:cs="Traditional Arabic" w:hint="cs"/>
          <w:sz w:val="32"/>
          <w:szCs w:val="32"/>
          <w:rtl/>
        </w:rPr>
        <w:t>)</w:t>
      </w:r>
      <w:r w:rsidRPr="005E703A">
        <w:rPr>
          <w:vertAlign w:val="superscript"/>
          <w:rtl/>
        </w:rPr>
        <w:footnoteReference w:id="28"/>
      </w:r>
      <w:r w:rsidRPr="005E703A">
        <w:rPr>
          <w:rFonts w:ascii="Traditional Arabic" w:eastAsia="Calibri" w:hAnsi="Traditional Arabic" w:cs="Traditional Arabic"/>
          <w:sz w:val="32"/>
          <w:szCs w:val="32"/>
          <w:rtl/>
        </w:rPr>
        <w:t>.</w:t>
      </w:r>
    </w:p>
    <w:p w14:paraId="7ACD1B8A" w14:textId="77777777" w:rsidR="003B5543" w:rsidRPr="005E703A" w:rsidRDefault="003B5543" w:rsidP="003B5543">
      <w:pPr>
        <w:jc w:val="both"/>
        <w:rPr>
          <w:rFonts w:ascii="Traditional Arabic" w:hAnsi="Traditional Arabic" w:cs="Traditional Arabic"/>
          <w:b/>
          <w:bCs/>
          <w:sz w:val="32"/>
          <w:szCs w:val="32"/>
          <w:u w:val="single"/>
        </w:rPr>
      </w:pPr>
      <w:r w:rsidRPr="005E703A">
        <w:rPr>
          <w:rFonts w:ascii="Traditional Arabic" w:hAnsi="Traditional Arabic" w:cs="Traditional Arabic" w:hint="cs"/>
          <w:b/>
          <w:bCs/>
          <w:sz w:val="32"/>
          <w:szCs w:val="32"/>
          <w:u w:val="single"/>
          <w:rtl/>
        </w:rPr>
        <w:t>ثانياً: رؤية الرئيس جو بايدن للاستقرار الاستراتيجيّ</w:t>
      </w:r>
    </w:p>
    <w:p w14:paraId="29A6655C" w14:textId="77777777" w:rsidR="003B5543" w:rsidRPr="005E703A" w:rsidRDefault="003B5543" w:rsidP="003B5543">
      <w:pPr>
        <w:ind w:firstLine="360"/>
        <w:jc w:val="both"/>
        <w:rPr>
          <w:rFonts w:ascii="Traditional Arabic" w:hAnsi="Traditional Arabic" w:cs="Traditional Arabic"/>
          <w:sz w:val="32"/>
          <w:szCs w:val="32"/>
          <w:rtl/>
          <w:lang w:bidi="ar-LB"/>
        </w:rPr>
      </w:pPr>
      <w:r w:rsidRPr="005E703A">
        <w:rPr>
          <w:rFonts w:ascii="Traditional Arabic" w:hAnsi="Traditional Arabic" w:cs="Traditional Arabic" w:hint="cs"/>
          <w:sz w:val="32"/>
          <w:szCs w:val="32"/>
          <w:rtl/>
          <w:lang w:bidi="ar-LB"/>
        </w:rPr>
        <w:lastRenderedPageBreak/>
        <w:t xml:space="preserve">ومع استلام الرئيس بايدن الرئاسة الأميركية وصدور الدليل المؤقت للأمن القومي (2021)، بدا واضحًا عدم إعطاء أولوية للاستقرار الاستراتيجيّ العالمي، بل الدفع بالاتجاه المعاكس نحو تأطير وأدلجة الصراع مع القوى الدولية المنافسة للولايات المتحدة الأميركية كروسيا والصين، وتضمن الدليل الأميركي المؤقت مفردات تدل جليا على هذا الاتجاه، كمحاسبة الصين وردع روسيا، والأنظمة الاستبدادية، والإكراه الصيني وغيرها...، ولكن رغم ذلك اتجهت الإدارة الأميركية الراهنة إلى تمديد اتفاقية ستارت3 </w:t>
      </w:r>
      <w:r w:rsidRPr="005E703A">
        <w:rPr>
          <w:rFonts w:ascii="Traditional Arabic" w:hAnsi="Traditional Arabic" w:cs="Traditional Arabic"/>
          <w:sz w:val="32"/>
          <w:szCs w:val="32"/>
          <w:rtl/>
        </w:rPr>
        <w:t>بشأن الحد من الأسلحة الهجومية الاستراتيجية لمدة خمس سنوات</w:t>
      </w:r>
      <w:r w:rsidRPr="005E703A">
        <w:rPr>
          <w:rFonts w:ascii="Traditional Arabic" w:hAnsi="Traditional Arabic" w:cs="Traditional Arabic"/>
          <w:sz w:val="32"/>
          <w:szCs w:val="32"/>
          <w:lang w:bidi="ar-LB"/>
        </w:rPr>
        <w:t>.</w:t>
      </w:r>
      <w:r w:rsidRPr="005E703A">
        <w:rPr>
          <w:rFonts w:ascii="Traditional Arabic" w:hAnsi="Traditional Arabic" w:cs="Traditional Arabic" w:hint="cs"/>
          <w:sz w:val="32"/>
          <w:szCs w:val="32"/>
          <w:rtl/>
          <w:lang w:bidi="ar-LB"/>
        </w:rPr>
        <w:t xml:space="preserve"> حتى (شباط 2026)، وعليه يمكن فهم أبرز معالم الرؤية الأميركية للاستقرار الاستراتيجي:</w:t>
      </w:r>
    </w:p>
    <w:p w14:paraId="6F8B475F" w14:textId="77777777" w:rsidR="003B5543" w:rsidRPr="005E703A" w:rsidRDefault="003B5543" w:rsidP="003B5543">
      <w:pPr>
        <w:numPr>
          <w:ilvl w:val="0"/>
          <w:numId w:val="8"/>
        </w:numPr>
        <w:contextualSpacing/>
        <w:jc w:val="both"/>
        <w:rPr>
          <w:rFonts w:ascii="Traditional Arabic" w:hAnsi="Traditional Arabic" w:cs="Traditional Arabic"/>
          <w:sz w:val="32"/>
          <w:szCs w:val="32"/>
          <w:rtl/>
        </w:rPr>
      </w:pPr>
      <w:r w:rsidRPr="005E703A">
        <w:rPr>
          <w:rFonts w:ascii="Traditional Arabic" w:hAnsi="Traditional Arabic" w:cs="Traditional Arabic"/>
          <w:sz w:val="32"/>
          <w:szCs w:val="32"/>
          <w:rtl/>
        </w:rPr>
        <w:t xml:space="preserve">التكافؤ </w:t>
      </w:r>
      <w:r w:rsidRPr="005E703A">
        <w:rPr>
          <w:rFonts w:ascii="Traditional Arabic" w:hAnsi="Traditional Arabic" w:cs="Traditional Arabic" w:hint="cs"/>
          <w:sz w:val="32"/>
          <w:szCs w:val="32"/>
          <w:rtl/>
        </w:rPr>
        <w:t>في</w:t>
      </w:r>
      <w:r w:rsidRPr="005E703A">
        <w:rPr>
          <w:rFonts w:ascii="Traditional Arabic" w:hAnsi="Traditional Arabic" w:cs="Traditional Arabic"/>
          <w:sz w:val="32"/>
          <w:szCs w:val="32"/>
          <w:rtl/>
        </w:rPr>
        <w:t xml:space="preserve"> الترسانة الصاروخية النووية</w:t>
      </w:r>
      <w:r w:rsidRPr="005E703A">
        <w:rPr>
          <w:rFonts w:ascii="Traditional Arabic" w:hAnsi="Traditional Arabic" w:cs="Traditional Arabic" w:hint="cs"/>
          <w:sz w:val="32"/>
          <w:szCs w:val="32"/>
          <w:rtl/>
        </w:rPr>
        <w:t xml:space="preserve"> مع روسيا.</w:t>
      </w:r>
    </w:p>
    <w:p w14:paraId="4D3DF641" w14:textId="77777777" w:rsidR="003B5543" w:rsidRPr="005E703A" w:rsidRDefault="003B5543" w:rsidP="003B5543">
      <w:pPr>
        <w:numPr>
          <w:ilvl w:val="0"/>
          <w:numId w:val="8"/>
        </w:numPr>
        <w:contextualSpacing/>
        <w:jc w:val="both"/>
        <w:rPr>
          <w:rFonts w:ascii="Traditional Arabic" w:hAnsi="Traditional Arabic" w:cs="Traditional Arabic"/>
          <w:sz w:val="32"/>
          <w:szCs w:val="32"/>
        </w:rPr>
      </w:pPr>
      <w:r w:rsidRPr="005E703A">
        <w:rPr>
          <w:rFonts w:ascii="Traditional Arabic" w:hAnsi="Traditional Arabic" w:cs="Traditional Arabic"/>
          <w:sz w:val="32"/>
          <w:szCs w:val="32"/>
          <w:rtl/>
        </w:rPr>
        <w:t xml:space="preserve">قيادة </w:t>
      </w:r>
      <w:r w:rsidRPr="005E703A">
        <w:rPr>
          <w:rFonts w:ascii="Traditional Arabic" w:hAnsi="Traditional Arabic" w:cs="Traditional Arabic" w:hint="cs"/>
          <w:sz w:val="32"/>
          <w:szCs w:val="32"/>
          <w:rtl/>
        </w:rPr>
        <w:t>ال</w:t>
      </w:r>
      <w:r w:rsidRPr="005E703A">
        <w:rPr>
          <w:rFonts w:ascii="Traditional Arabic" w:hAnsi="Traditional Arabic" w:cs="Traditional Arabic"/>
          <w:sz w:val="32"/>
          <w:szCs w:val="32"/>
          <w:rtl/>
        </w:rPr>
        <w:t xml:space="preserve">نظام </w:t>
      </w:r>
      <w:r w:rsidRPr="005E703A">
        <w:rPr>
          <w:rFonts w:ascii="Traditional Arabic" w:hAnsi="Traditional Arabic" w:cs="Traditional Arabic" w:hint="cs"/>
          <w:sz w:val="32"/>
          <w:szCs w:val="32"/>
          <w:rtl/>
        </w:rPr>
        <w:t>ال</w:t>
      </w:r>
      <w:r w:rsidRPr="005E703A">
        <w:rPr>
          <w:rFonts w:ascii="Traditional Arabic" w:hAnsi="Traditional Arabic" w:cs="Traditional Arabic"/>
          <w:sz w:val="32"/>
          <w:szCs w:val="32"/>
          <w:rtl/>
        </w:rPr>
        <w:t xml:space="preserve">دولي </w:t>
      </w:r>
      <w:r w:rsidRPr="005E703A">
        <w:rPr>
          <w:rFonts w:ascii="Traditional Arabic" w:hAnsi="Traditional Arabic" w:cs="Traditional Arabic" w:hint="cs"/>
          <w:sz w:val="32"/>
          <w:szCs w:val="32"/>
          <w:rtl/>
        </w:rPr>
        <w:t xml:space="preserve">والحفاظ عليه </w:t>
      </w:r>
      <w:r w:rsidRPr="005E703A">
        <w:rPr>
          <w:rFonts w:ascii="Traditional Arabic" w:hAnsi="Traditional Arabic" w:cs="Traditional Arabic"/>
          <w:sz w:val="32"/>
          <w:szCs w:val="32"/>
          <w:rtl/>
        </w:rPr>
        <w:t>مستقر</w:t>
      </w:r>
      <w:r w:rsidRPr="005E703A">
        <w:rPr>
          <w:rFonts w:ascii="Traditional Arabic" w:hAnsi="Traditional Arabic" w:cs="Traditional Arabic" w:hint="cs"/>
          <w:sz w:val="32"/>
          <w:szCs w:val="32"/>
          <w:rtl/>
        </w:rPr>
        <w:t>ًّا</w:t>
      </w:r>
      <w:r w:rsidRPr="005E703A">
        <w:rPr>
          <w:rFonts w:ascii="Traditional Arabic" w:hAnsi="Traditional Arabic" w:cs="Traditional Arabic"/>
          <w:sz w:val="32"/>
          <w:szCs w:val="32"/>
          <w:rtl/>
        </w:rPr>
        <w:t xml:space="preserve"> ومنفتح</w:t>
      </w:r>
      <w:r w:rsidRPr="005E703A">
        <w:rPr>
          <w:rFonts w:ascii="Traditional Arabic" w:hAnsi="Traditional Arabic" w:cs="Traditional Arabic" w:hint="cs"/>
          <w:sz w:val="32"/>
          <w:szCs w:val="32"/>
          <w:rtl/>
        </w:rPr>
        <w:t>ًا</w:t>
      </w:r>
      <w:r w:rsidRPr="005E703A">
        <w:rPr>
          <w:rFonts w:ascii="Traditional Arabic" w:hAnsi="Traditional Arabic" w:cs="Traditional Arabic"/>
          <w:sz w:val="32"/>
          <w:szCs w:val="32"/>
          <w:rtl/>
        </w:rPr>
        <w:t>، مضمون من قبل تحالفات ديمقراطية قوية وشراكات ومؤسسات متعددة الأطراف</w:t>
      </w:r>
    </w:p>
    <w:p w14:paraId="5D1D076F" w14:textId="77777777" w:rsidR="003B5543" w:rsidRPr="005E703A" w:rsidRDefault="003B5543" w:rsidP="003B5543">
      <w:pPr>
        <w:numPr>
          <w:ilvl w:val="0"/>
          <w:numId w:val="8"/>
        </w:numPr>
        <w:contextualSpacing/>
        <w:jc w:val="both"/>
        <w:rPr>
          <w:rFonts w:ascii="Traditional Arabic" w:hAnsi="Traditional Arabic" w:cs="Traditional Arabic"/>
          <w:sz w:val="32"/>
          <w:szCs w:val="32"/>
        </w:rPr>
      </w:pPr>
      <w:r w:rsidRPr="005E703A">
        <w:rPr>
          <w:rFonts w:ascii="Traditional Arabic" w:hAnsi="Traditional Arabic" w:cs="Traditional Arabic"/>
          <w:sz w:val="32"/>
          <w:szCs w:val="32"/>
          <w:rtl/>
        </w:rPr>
        <w:t>في عالم يتعم</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ق فيه التنافس، لن </w:t>
      </w:r>
      <w:r w:rsidRPr="005E703A">
        <w:rPr>
          <w:rFonts w:ascii="Traditional Arabic" w:hAnsi="Traditional Arabic" w:cs="Traditional Arabic" w:hint="cs"/>
          <w:sz w:val="32"/>
          <w:szCs w:val="32"/>
          <w:rtl/>
        </w:rPr>
        <w:t>تتنازل الولايات المتحدة</w:t>
      </w:r>
      <w:r w:rsidRPr="005E703A">
        <w:rPr>
          <w:rFonts w:ascii="Traditional Arabic" w:hAnsi="Traditional Arabic" w:cs="Traditional Arabic"/>
          <w:sz w:val="32"/>
          <w:szCs w:val="32"/>
          <w:rtl/>
        </w:rPr>
        <w:t xml:space="preserve"> عن هذه الأهداف </w:t>
      </w:r>
      <w:r w:rsidRPr="005E703A">
        <w:rPr>
          <w:rFonts w:ascii="Traditional Arabic" w:hAnsi="Traditional Arabic" w:cs="Traditional Arabic" w:hint="cs"/>
          <w:sz w:val="32"/>
          <w:szCs w:val="32"/>
          <w:rtl/>
        </w:rPr>
        <w:t>السابقة،</w:t>
      </w:r>
      <w:r w:rsidRPr="005E703A">
        <w:rPr>
          <w:rFonts w:ascii="Traditional Arabic" w:hAnsi="Traditional Arabic" w:cs="Traditional Arabic"/>
          <w:sz w:val="32"/>
          <w:szCs w:val="32"/>
          <w:rtl/>
        </w:rPr>
        <w:t xml:space="preserve"> وبينما </w:t>
      </w:r>
      <w:r w:rsidRPr="005E703A">
        <w:rPr>
          <w:rFonts w:ascii="Traditional Arabic" w:hAnsi="Traditional Arabic" w:cs="Traditional Arabic" w:hint="cs"/>
          <w:sz w:val="32"/>
          <w:szCs w:val="32"/>
          <w:rtl/>
        </w:rPr>
        <w:t>ت</w:t>
      </w:r>
      <w:r w:rsidRPr="005E703A">
        <w:rPr>
          <w:rFonts w:ascii="Traditional Arabic" w:hAnsi="Traditional Arabic" w:cs="Traditional Arabic"/>
          <w:sz w:val="32"/>
          <w:szCs w:val="32"/>
          <w:rtl/>
        </w:rPr>
        <w:t>عود إلى النظام الدولي، س</w:t>
      </w:r>
      <w:r w:rsidRPr="005E703A">
        <w:rPr>
          <w:rFonts w:ascii="Traditional Arabic" w:hAnsi="Traditional Arabic" w:cs="Traditional Arabic" w:hint="cs"/>
          <w:sz w:val="32"/>
          <w:szCs w:val="32"/>
          <w:rtl/>
        </w:rPr>
        <w:t>ت</w:t>
      </w:r>
      <w:r w:rsidRPr="005E703A">
        <w:rPr>
          <w:rFonts w:ascii="Traditional Arabic" w:hAnsi="Traditional Arabic" w:cs="Traditional Arabic"/>
          <w:sz w:val="32"/>
          <w:szCs w:val="32"/>
          <w:rtl/>
        </w:rPr>
        <w:t>قوم بمعالجة التهديد الوجودي الذي تشكله الأسلحة النووية</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w:t>
      </w:r>
      <w:r w:rsidRPr="005E703A">
        <w:rPr>
          <w:rFonts w:ascii="Traditional Arabic" w:hAnsi="Traditional Arabic" w:cs="Traditional Arabic" w:hint="cs"/>
          <w:sz w:val="32"/>
          <w:szCs w:val="32"/>
          <w:rtl/>
        </w:rPr>
        <w:t xml:space="preserve">وانطلاقا من ذلك يحدد الدليل المؤقت للأمن القومي الأميركي خطوات فعلية تتلخص بالآتي: </w:t>
      </w:r>
    </w:p>
    <w:p w14:paraId="3DB315C6" w14:textId="77777777" w:rsidR="003B5543" w:rsidRPr="005E703A" w:rsidRDefault="003B5543" w:rsidP="003B5543">
      <w:pPr>
        <w:numPr>
          <w:ilvl w:val="0"/>
          <w:numId w:val="9"/>
        </w:numPr>
        <w:contextualSpacing/>
        <w:jc w:val="both"/>
        <w:rPr>
          <w:rFonts w:ascii="Traditional Arabic" w:hAnsi="Traditional Arabic" w:cs="Traditional Arabic"/>
          <w:sz w:val="32"/>
          <w:szCs w:val="32"/>
          <w:rtl/>
        </w:rPr>
      </w:pPr>
      <w:r w:rsidRPr="005E703A">
        <w:rPr>
          <w:rFonts w:ascii="Traditional Arabic" w:hAnsi="Traditional Arabic" w:cs="Traditional Arabic"/>
          <w:sz w:val="32"/>
          <w:szCs w:val="32"/>
          <w:rtl/>
        </w:rPr>
        <w:t>سوف نتجن</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ب سباقات التسلح المكلفة وإعادة ترسيخ مصداقيتنا كقائد في مراقبة السلاح</w:t>
      </w:r>
      <w:r w:rsidRPr="005E703A">
        <w:rPr>
          <w:rFonts w:ascii="Traditional Arabic" w:hAnsi="Traditional Arabic" w:cs="Traditional Arabic" w:hint="cs"/>
          <w:sz w:val="32"/>
          <w:szCs w:val="32"/>
          <w:rtl/>
        </w:rPr>
        <w:t>.</w:t>
      </w:r>
    </w:p>
    <w:p w14:paraId="1A572EB7" w14:textId="77777777" w:rsidR="003B5543" w:rsidRPr="005E703A" w:rsidRDefault="003B5543" w:rsidP="003B5543">
      <w:pPr>
        <w:numPr>
          <w:ilvl w:val="0"/>
          <w:numId w:val="9"/>
        </w:numPr>
        <w:contextualSpacing/>
        <w:jc w:val="both"/>
        <w:rPr>
          <w:rFonts w:ascii="Traditional Arabic" w:hAnsi="Traditional Arabic" w:cs="Traditional Arabic"/>
          <w:sz w:val="32"/>
          <w:szCs w:val="32"/>
          <w:rtl/>
        </w:rPr>
      </w:pPr>
      <w:r w:rsidRPr="005E703A">
        <w:rPr>
          <w:rFonts w:ascii="Traditional Arabic" w:hAnsi="Traditional Arabic" w:cs="Traditional Arabic" w:hint="cs"/>
          <w:sz w:val="32"/>
          <w:szCs w:val="32"/>
          <w:rtl/>
        </w:rPr>
        <w:t>التحرّك</w:t>
      </w:r>
      <w:r w:rsidRPr="005E703A">
        <w:rPr>
          <w:rFonts w:ascii="Traditional Arabic" w:hAnsi="Traditional Arabic" w:cs="Traditional Arabic"/>
          <w:sz w:val="32"/>
          <w:szCs w:val="32"/>
          <w:rtl/>
        </w:rPr>
        <w:t xml:space="preserve"> بسرعة لتمديد معاهدة </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ستارت</w:t>
      </w:r>
      <w:r w:rsidRPr="005E703A">
        <w:rPr>
          <w:rFonts w:ascii="Traditional Arabic" w:hAnsi="Traditional Arabic" w:cs="Traditional Arabic"/>
          <w:sz w:val="32"/>
          <w:szCs w:val="32"/>
        </w:rPr>
        <w:t xml:space="preserve"> </w:t>
      </w:r>
      <w:r w:rsidRPr="005E703A">
        <w:rPr>
          <w:rFonts w:ascii="Traditional Arabic" w:hAnsi="Traditional Arabic" w:cs="Traditional Arabic"/>
          <w:sz w:val="32"/>
          <w:szCs w:val="32"/>
          <w:rtl/>
        </w:rPr>
        <w:t>الجديدة</w:t>
      </w:r>
      <w:r w:rsidRPr="005E703A">
        <w:rPr>
          <w:rFonts w:ascii="Traditional Arabic" w:hAnsi="Traditional Arabic" w:cs="Traditional Arabic" w:hint="cs"/>
          <w:sz w:val="32"/>
          <w:szCs w:val="32"/>
          <w:rtl/>
          <w:lang w:bidi="ar-SY"/>
        </w:rPr>
        <w:t>"</w:t>
      </w:r>
      <w:r w:rsidRPr="005E703A">
        <w:rPr>
          <w:rFonts w:ascii="Traditional Arabic" w:hAnsi="Traditional Arabic" w:cs="Traditional Arabic"/>
          <w:sz w:val="32"/>
          <w:szCs w:val="32"/>
          <w:rtl/>
        </w:rPr>
        <w:t xml:space="preserve"> مع روسيا</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w:t>
      </w:r>
    </w:p>
    <w:p w14:paraId="1DA7D788" w14:textId="77777777" w:rsidR="003B5543" w:rsidRPr="005E703A" w:rsidRDefault="003B5543" w:rsidP="003B5543">
      <w:pPr>
        <w:numPr>
          <w:ilvl w:val="0"/>
          <w:numId w:val="9"/>
        </w:numPr>
        <w:contextualSpacing/>
        <w:jc w:val="both"/>
        <w:rPr>
          <w:rFonts w:ascii="Traditional Arabic" w:hAnsi="Traditional Arabic" w:cs="Traditional Arabic"/>
          <w:sz w:val="32"/>
          <w:szCs w:val="32"/>
          <w:rtl/>
        </w:rPr>
      </w:pPr>
      <w:r w:rsidRPr="005E703A">
        <w:rPr>
          <w:rFonts w:ascii="Traditional Arabic" w:hAnsi="Traditional Arabic" w:cs="Traditional Arabic"/>
          <w:sz w:val="32"/>
          <w:szCs w:val="32"/>
          <w:rtl/>
        </w:rPr>
        <w:t>تحديد ترتيبات الأسلحة الجديدة</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سنتخذ خطوات لتقليل دور الأسلحة النووية في </w:t>
      </w:r>
      <w:r w:rsidRPr="005E703A">
        <w:rPr>
          <w:rFonts w:ascii="Traditional Arabic" w:hAnsi="Traditional Arabic" w:cs="Traditional Arabic" w:hint="cs"/>
          <w:sz w:val="32"/>
          <w:szCs w:val="32"/>
          <w:rtl/>
        </w:rPr>
        <w:t>استراتيجية</w:t>
      </w:r>
      <w:r w:rsidRPr="005E703A">
        <w:rPr>
          <w:rFonts w:ascii="Traditional Arabic" w:hAnsi="Traditional Arabic" w:cs="Traditional Arabic"/>
          <w:sz w:val="32"/>
          <w:szCs w:val="32"/>
          <w:rtl/>
        </w:rPr>
        <w:t xml:space="preserve"> أمننا القومي، مع ضمان رادعنا الاستراتيجي</w:t>
      </w:r>
      <w:r w:rsidRPr="005E703A">
        <w:rPr>
          <w:rFonts w:ascii="Traditional Arabic" w:hAnsi="Traditional Arabic" w:cs="Traditional Arabic" w:hint="cs"/>
          <w:sz w:val="32"/>
          <w:szCs w:val="32"/>
          <w:rtl/>
        </w:rPr>
        <w:t>.</w:t>
      </w:r>
    </w:p>
    <w:p w14:paraId="4B0446F6" w14:textId="77777777" w:rsidR="003B5543" w:rsidRPr="005E703A" w:rsidRDefault="003B5543" w:rsidP="003B5543">
      <w:pPr>
        <w:numPr>
          <w:ilvl w:val="0"/>
          <w:numId w:val="9"/>
        </w:numPr>
        <w:contextualSpacing/>
        <w:jc w:val="both"/>
        <w:rPr>
          <w:rFonts w:ascii="Traditional Arabic" w:hAnsi="Traditional Arabic" w:cs="Traditional Arabic"/>
          <w:sz w:val="32"/>
          <w:szCs w:val="32"/>
          <w:rtl/>
        </w:rPr>
      </w:pPr>
      <w:r w:rsidRPr="005E703A">
        <w:rPr>
          <w:rFonts w:ascii="Traditional Arabic" w:hAnsi="Traditional Arabic" w:cs="Traditional Arabic" w:hint="cs"/>
          <w:sz w:val="32"/>
          <w:szCs w:val="32"/>
          <w:rtl/>
        </w:rPr>
        <w:t>الانخراط</w:t>
      </w:r>
      <w:r w:rsidRPr="005E703A">
        <w:rPr>
          <w:rFonts w:ascii="Traditional Arabic" w:hAnsi="Traditional Arabic" w:cs="Traditional Arabic"/>
          <w:sz w:val="32"/>
          <w:szCs w:val="32"/>
          <w:rtl/>
        </w:rPr>
        <w:t xml:space="preserve"> في حوار هادف مع روسيا والصين على مجموعة من التقني</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ات العسكرية الناشئة والتطورات التي توحي بالاستقرار الاستراتيجي</w:t>
      </w:r>
      <w:r w:rsidRPr="005E703A">
        <w:rPr>
          <w:rFonts w:ascii="Traditional Arabic" w:hAnsi="Traditional Arabic" w:cs="Traditional Arabic"/>
          <w:sz w:val="32"/>
          <w:szCs w:val="32"/>
        </w:rPr>
        <w:t>.</w:t>
      </w:r>
    </w:p>
    <w:p w14:paraId="7E231AF0" w14:textId="77777777" w:rsidR="003B5543" w:rsidRPr="005E703A" w:rsidRDefault="003B5543" w:rsidP="003B5543">
      <w:pPr>
        <w:numPr>
          <w:ilvl w:val="0"/>
          <w:numId w:val="8"/>
        </w:numPr>
        <w:contextualSpacing/>
        <w:jc w:val="both"/>
        <w:rPr>
          <w:rFonts w:ascii="Traditional Arabic" w:hAnsi="Traditional Arabic" w:cs="Traditional Arabic"/>
          <w:sz w:val="32"/>
          <w:szCs w:val="32"/>
          <w:rtl/>
        </w:rPr>
      </w:pPr>
      <w:r w:rsidRPr="005E703A">
        <w:rPr>
          <w:rFonts w:ascii="Traditional Arabic" w:hAnsi="Traditional Arabic" w:cs="Traditional Arabic" w:hint="cs"/>
          <w:sz w:val="32"/>
          <w:szCs w:val="32"/>
          <w:rtl/>
        </w:rPr>
        <w:t xml:space="preserve">ضمان </w:t>
      </w:r>
      <w:r w:rsidRPr="005E703A">
        <w:rPr>
          <w:rFonts w:ascii="Traditional Arabic" w:hAnsi="Traditional Arabic" w:cs="Traditional Arabic"/>
          <w:sz w:val="32"/>
          <w:szCs w:val="32"/>
          <w:rtl/>
        </w:rPr>
        <w:t>بقاء القوات المسلحة الأمريكية في أفضل حالاتها</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 قوة مدر</w:t>
      </w:r>
      <w:r w:rsidRPr="005E703A">
        <w:rPr>
          <w:rFonts w:ascii="Traditional Arabic" w:hAnsi="Traditional Arabic" w:cs="Traditional Arabic" w:hint="cs"/>
          <w:sz w:val="32"/>
          <w:szCs w:val="32"/>
          <w:rtl/>
        </w:rPr>
        <w:t>ّ</w:t>
      </w:r>
      <w:r w:rsidRPr="005E703A">
        <w:rPr>
          <w:rFonts w:ascii="Traditional Arabic" w:hAnsi="Traditional Arabic" w:cs="Traditional Arabic"/>
          <w:sz w:val="32"/>
          <w:szCs w:val="32"/>
          <w:rtl/>
        </w:rPr>
        <w:t xml:space="preserve">بة ومجهزة في العالم لمواجهة التحديات </w:t>
      </w:r>
      <w:r w:rsidRPr="005E703A">
        <w:rPr>
          <w:rFonts w:ascii="Traditional Arabic" w:hAnsi="Traditional Arabic" w:cs="Traditional Arabic" w:hint="cs"/>
          <w:sz w:val="32"/>
          <w:szCs w:val="32"/>
          <w:rtl/>
        </w:rPr>
        <w:t>الاستراتيجية</w:t>
      </w:r>
      <w:r w:rsidRPr="005E703A">
        <w:rPr>
          <w:rFonts w:ascii="Traditional Arabic" w:hAnsi="Traditional Arabic" w:cs="Traditional Arabic"/>
          <w:sz w:val="32"/>
          <w:szCs w:val="32"/>
          <w:rtl/>
        </w:rPr>
        <w:t xml:space="preserve"> وخاصةً ضد الصين وروسيا</w:t>
      </w:r>
      <w:r w:rsidRPr="005E703A">
        <w:rPr>
          <w:rFonts w:ascii="Traditional Arabic" w:hAnsi="Traditional Arabic" w:cs="Traditional Arabic"/>
          <w:sz w:val="32"/>
          <w:szCs w:val="32"/>
        </w:rPr>
        <w:t>.</w:t>
      </w:r>
      <w:r w:rsidRPr="005E703A">
        <w:rPr>
          <w:rFonts w:ascii="Traditional Arabic" w:hAnsi="Traditional Arabic" w:cs="Traditional Arabic"/>
          <w:sz w:val="32"/>
          <w:szCs w:val="32"/>
          <w:vertAlign w:val="superscript"/>
          <w:rtl/>
        </w:rPr>
        <w:footnoteReference w:id="29"/>
      </w:r>
      <w:r w:rsidRPr="005E703A">
        <w:rPr>
          <w:rFonts w:ascii="Traditional Arabic" w:hAnsi="Traditional Arabic" w:cs="Traditional Arabic"/>
          <w:sz w:val="32"/>
          <w:szCs w:val="32"/>
          <w:rtl/>
        </w:rPr>
        <w:t xml:space="preserve"> </w:t>
      </w:r>
    </w:p>
    <w:p w14:paraId="23CD65A5" w14:textId="77777777" w:rsidR="003B5543" w:rsidRPr="005E703A" w:rsidRDefault="003B5543" w:rsidP="003B5543">
      <w:pPr>
        <w:numPr>
          <w:ilvl w:val="0"/>
          <w:numId w:val="8"/>
        </w:numPr>
        <w:contextualSpacing/>
        <w:jc w:val="both"/>
        <w:rPr>
          <w:rFonts w:ascii="Traditional Arabic" w:hAnsi="Traditional Arabic" w:cs="Traditional Arabic"/>
          <w:sz w:val="32"/>
          <w:szCs w:val="32"/>
          <w:rtl/>
        </w:rPr>
      </w:pPr>
      <w:r w:rsidRPr="005E703A">
        <w:rPr>
          <w:rFonts w:ascii="Traditional Arabic" w:hAnsi="Traditional Arabic" w:cs="Traditional Arabic"/>
          <w:sz w:val="32"/>
          <w:szCs w:val="32"/>
          <w:rtl/>
        </w:rPr>
        <w:t xml:space="preserve">تحديث منظمة حلف شمال الأطلسي وتعزيز </w:t>
      </w:r>
      <w:r w:rsidRPr="005E703A">
        <w:rPr>
          <w:rFonts w:ascii="Traditional Arabic" w:hAnsi="Traditional Arabic" w:cs="Traditional Arabic" w:hint="cs"/>
          <w:sz w:val="32"/>
          <w:szCs w:val="32"/>
          <w:rtl/>
        </w:rPr>
        <w:t>التحالفات</w:t>
      </w:r>
      <w:r w:rsidRPr="005E703A">
        <w:rPr>
          <w:rFonts w:ascii="Traditional Arabic" w:hAnsi="Traditional Arabic" w:cs="Traditional Arabic"/>
          <w:sz w:val="32"/>
          <w:szCs w:val="32"/>
          <w:rtl/>
        </w:rPr>
        <w:t xml:space="preserve"> مع أستراليا واليابان وجمهورية كوريا</w:t>
      </w:r>
      <w:r w:rsidRPr="005E703A">
        <w:rPr>
          <w:rFonts w:ascii="Traditional Arabic" w:hAnsi="Traditional Arabic" w:cs="Traditional Arabic" w:hint="cs"/>
          <w:sz w:val="32"/>
          <w:szCs w:val="32"/>
          <w:rtl/>
        </w:rPr>
        <w:t>.</w:t>
      </w:r>
    </w:p>
    <w:p w14:paraId="19C1398B" w14:textId="77777777" w:rsidR="003B5543" w:rsidRPr="005E703A" w:rsidRDefault="003B5543" w:rsidP="003B5543">
      <w:pPr>
        <w:numPr>
          <w:ilvl w:val="0"/>
          <w:numId w:val="8"/>
        </w:numPr>
        <w:contextualSpacing/>
        <w:jc w:val="both"/>
        <w:rPr>
          <w:rFonts w:ascii="Traditional Arabic" w:hAnsi="Traditional Arabic" w:cs="Traditional Arabic"/>
          <w:sz w:val="32"/>
          <w:szCs w:val="32"/>
          <w:rtl/>
        </w:rPr>
      </w:pPr>
      <w:r w:rsidRPr="005E703A">
        <w:rPr>
          <w:rFonts w:ascii="Traditional Arabic" w:hAnsi="Traditional Arabic" w:cs="Traditional Arabic" w:hint="cs"/>
          <w:sz w:val="32"/>
          <w:szCs w:val="32"/>
          <w:rtl/>
        </w:rPr>
        <w:t>منع الانتشار النووي.</w:t>
      </w:r>
    </w:p>
    <w:p w14:paraId="24C951BB" w14:textId="77777777" w:rsidR="003B5543" w:rsidRPr="005E703A" w:rsidRDefault="003B5543" w:rsidP="003B5543">
      <w:pPr>
        <w:numPr>
          <w:ilvl w:val="0"/>
          <w:numId w:val="8"/>
        </w:numPr>
        <w:contextualSpacing/>
        <w:jc w:val="both"/>
        <w:rPr>
          <w:rFonts w:ascii="Traditional Arabic" w:hAnsi="Traditional Arabic" w:cs="Traditional Arabic"/>
          <w:sz w:val="32"/>
          <w:szCs w:val="32"/>
        </w:rPr>
      </w:pPr>
      <w:r w:rsidRPr="005E703A">
        <w:rPr>
          <w:rFonts w:ascii="Traditional Arabic" w:hAnsi="Traditional Arabic" w:cs="Traditional Arabic" w:hint="cs"/>
          <w:sz w:val="32"/>
          <w:szCs w:val="32"/>
          <w:rtl/>
        </w:rPr>
        <w:lastRenderedPageBreak/>
        <w:t>ضمان بقاء الولايات المتحدة القوة العسكرية الأولى في العالم، مع تعزيز منظومات التسلح الحديثة، وتجاوز المنصات</w:t>
      </w:r>
      <w:r w:rsidRPr="005E703A">
        <w:rPr>
          <w:rFonts w:ascii="Traditional Arabic" w:hAnsi="Traditional Arabic" w:cs="Traditional Arabic"/>
          <w:sz w:val="32"/>
          <w:szCs w:val="32"/>
          <w:rtl/>
        </w:rPr>
        <w:t xml:space="preserve"> وأنظمة الأسلحة القديمة</w:t>
      </w:r>
      <w:r w:rsidRPr="005E703A">
        <w:rPr>
          <w:rFonts w:ascii="Traditional Arabic" w:hAnsi="Traditional Arabic" w:cs="Traditional Arabic" w:hint="cs"/>
          <w:sz w:val="32"/>
          <w:szCs w:val="32"/>
          <w:rtl/>
        </w:rPr>
        <w:t>.</w:t>
      </w:r>
    </w:p>
    <w:p w14:paraId="5A512A4E" w14:textId="77777777" w:rsidR="003B5543" w:rsidRPr="005E703A" w:rsidRDefault="003B5543" w:rsidP="003B5543">
      <w:pPr>
        <w:numPr>
          <w:ilvl w:val="0"/>
          <w:numId w:val="8"/>
        </w:numPr>
        <w:contextualSpacing/>
        <w:jc w:val="both"/>
        <w:rPr>
          <w:rFonts w:ascii="Traditional Arabic" w:hAnsi="Traditional Arabic" w:cs="Traditional Arabic"/>
          <w:sz w:val="32"/>
          <w:szCs w:val="32"/>
        </w:rPr>
      </w:pPr>
      <w:r w:rsidRPr="005E703A">
        <w:rPr>
          <w:rFonts w:ascii="Traditional Arabic" w:hAnsi="Traditional Arabic" w:cs="Traditional Arabic" w:hint="cs"/>
          <w:sz w:val="32"/>
          <w:szCs w:val="32"/>
          <w:rtl/>
        </w:rPr>
        <w:t xml:space="preserve">محاولة ضم </w:t>
      </w:r>
      <w:r w:rsidRPr="005E703A">
        <w:rPr>
          <w:rFonts w:ascii="Traditional Arabic" w:hAnsi="Traditional Arabic" w:cs="Traditional Arabic"/>
          <w:sz w:val="32"/>
          <w:szCs w:val="32"/>
          <w:rtl/>
        </w:rPr>
        <w:t xml:space="preserve">الصين إلى </w:t>
      </w:r>
      <w:r w:rsidRPr="005E703A">
        <w:rPr>
          <w:rFonts w:ascii="Traditional Arabic" w:hAnsi="Traditional Arabic" w:cs="Traditional Arabic" w:hint="cs"/>
          <w:sz w:val="32"/>
          <w:szCs w:val="32"/>
          <w:rtl/>
        </w:rPr>
        <w:t>الولايات المتحدة</w:t>
      </w:r>
      <w:r w:rsidRPr="005E703A">
        <w:rPr>
          <w:rFonts w:ascii="Traditional Arabic" w:hAnsi="Traditional Arabic" w:cs="Traditional Arabic"/>
          <w:sz w:val="32"/>
          <w:szCs w:val="32"/>
          <w:rtl/>
        </w:rPr>
        <w:t xml:space="preserve"> وروسيا في محادثات بشأن التوصل إلى اتفاق جديد للحد من انتشار الأسلحة النووية بديلا عن معاهدة "ستارت الجديدة" الموقعة بين موسكو</w:t>
      </w:r>
      <w:r w:rsidRPr="005E703A">
        <w:rPr>
          <w:rFonts w:ascii="Traditional Arabic" w:hAnsi="Traditional Arabic" w:cs="Traditional Arabic" w:hint="cs"/>
          <w:sz w:val="32"/>
          <w:szCs w:val="32"/>
          <w:rtl/>
        </w:rPr>
        <w:t xml:space="preserve"> </w:t>
      </w:r>
      <w:r w:rsidRPr="005E703A">
        <w:rPr>
          <w:rFonts w:ascii="Traditional Arabic" w:hAnsi="Traditional Arabic" w:cs="Traditional Arabic"/>
          <w:sz w:val="32"/>
          <w:szCs w:val="32"/>
          <w:rtl/>
        </w:rPr>
        <w:t>وواشنطن</w:t>
      </w:r>
      <w:r w:rsidRPr="005E703A">
        <w:rPr>
          <w:rFonts w:ascii="Traditional Arabic" w:hAnsi="Traditional Arabic" w:cs="Traditional Arabic" w:hint="cs"/>
          <w:sz w:val="32"/>
          <w:szCs w:val="32"/>
          <w:rtl/>
        </w:rPr>
        <w:t>.</w:t>
      </w:r>
    </w:p>
    <w:p w14:paraId="76D0D517" w14:textId="77777777" w:rsidR="003B5543" w:rsidRPr="005E703A" w:rsidRDefault="003B5543" w:rsidP="003B5543">
      <w:pPr>
        <w:pBdr>
          <w:bottom w:val="single" w:sz="4" w:space="1" w:color="auto"/>
        </w:pBdr>
        <w:jc w:val="center"/>
        <w:rPr>
          <w:rFonts w:ascii="Traditional Arabic" w:eastAsia="Calibri" w:hAnsi="Traditional Arabic" w:cs="Traditional Arabic"/>
          <w:b/>
          <w:bCs/>
          <w:sz w:val="32"/>
          <w:szCs w:val="32"/>
          <w:rtl/>
          <w:lang w:bidi="ar-LB"/>
        </w:rPr>
      </w:pPr>
    </w:p>
    <w:p w14:paraId="448BBCA1" w14:textId="77777777" w:rsidR="003B5543" w:rsidRPr="005E703A" w:rsidRDefault="003B5543" w:rsidP="003B5543">
      <w:pPr>
        <w:pBdr>
          <w:bottom w:val="single" w:sz="4" w:space="1" w:color="auto"/>
        </w:pBdr>
        <w:jc w:val="center"/>
        <w:rPr>
          <w:rFonts w:ascii="Traditional Arabic" w:eastAsia="Calibri" w:hAnsi="Traditional Arabic" w:cs="Traditional Arabic"/>
          <w:b/>
          <w:bCs/>
          <w:sz w:val="32"/>
          <w:szCs w:val="32"/>
          <w:rtl/>
          <w:lang w:bidi="ar-LB"/>
        </w:rPr>
      </w:pPr>
    </w:p>
    <w:p w14:paraId="3FD04E45" w14:textId="77777777" w:rsidR="003B5543" w:rsidRPr="005E703A" w:rsidRDefault="003B5543" w:rsidP="003B5543">
      <w:pPr>
        <w:pBdr>
          <w:bottom w:val="single" w:sz="4" w:space="1" w:color="auto"/>
        </w:pBdr>
        <w:jc w:val="center"/>
        <w:rPr>
          <w:rFonts w:ascii="Traditional Arabic" w:eastAsia="Calibri" w:hAnsi="Traditional Arabic" w:cs="Traditional Arabic"/>
          <w:b/>
          <w:bCs/>
          <w:sz w:val="32"/>
          <w:szCs w:val="32"/>
          <w:rtl/>
          <w:lang w:bidi="ar-LB"/>
        </w:rPr>
      </w:pPr>
    </w:p>
    <w:p w14:paraId="3557887B" w14:textId="77777777" w:rsidR="003B5543" w:rsidRPr="005E703A" w:rsidRDefault="003B5543" w:rsidP="003B5543">
      <w:pPr>
        <w:pBdr>
          <w:bottom w:val="single" w:sz="4" w:space="1" w:color="auto"/>
        </w:pBdr>
        <w:jc w:val="center"/>
        <w:rPr>
          <w:rFonts w:ascii="Traditional Arabic" w:eastAsia="Calibri" w:hAnsi="Traditional Arabic" w:cs="Traditional Arabic"/>
          <w:b/>
          <w:bCs/>
          <w:sz w:val="32"/>
          <w:szCs w:val="32"/>
          <w:rtl/>
          <w:lang w:bidi="ar-LB"/>
        </w:rPr>
      </w:pPr>
    </w:p>
    <w:p w14:paraId="7A1BA13C" w14:textId="77777777" w:rsidR="003B5543" w:rsidRPr="005E703A" w:rsidRDefault="003B5543" w:rsidP="003B5543">
      <w:pPr>
        <w:pBdr>
          <w:bottom w:val="single" w:sz="4" w:space="1" w:color="auto"/>
        </w:pBdr>
        <w:jc w:val="center"/>
        <w:rPr>
          <w:rFonts w:ascii="Traditional Arabic" w:eastAsia="Calibri" w:hAnsi="Traditional Arabic" w:cs="Traditional Arabic"/>
          <w:b/>
          <w:bCs/>
          <w:sz w:val="32"/>
          <w:szCs w:val="32"/>
          <w:rtl/>
          <w:lang w:bidi="ar-LB"/>
        </w:rPr>
      </w:pPr>
    </w:p>
    <w:p w14:paraId="110570BD" w14:textId="77777777" w:rsidR="003B5543" w:rsidRPr="005E703A" w:rsidRDefault="003B5543" w:rsidP="003B5543">
      <w:pPr>
        <w:pBdr>
          <w:bottom w:val="single" w:sz="4" w:space="1" w:color="auto"/>
        </w:pBdr>
        <w:jc w:val="center"/>
        <w:rPr>
          <w:rFonts w:ascii="Traditional Arabic" w:eastAsia="Calibri" w:hAnsi="Traditional Arabic" w:cs="DecoType Naskh"/>
          <w:b/>
          <w:bCs/>
          <w:sz w:val="44"/>
          <w:szCs w:val="44"/>
          <w:rtl/>
          <w:lang w:bidi="ar-LB"/>
        </w:rPr>
      </w:pPr>
    </w:p>
    <w:p w14:paraId="18C2B28B" w14:textId="77777777" w:rsidR="003B5543" w:rsidRPr="005E703A" w:rsidRDefault="003B5543" w:rsidP="003B5543">
      <w:pPr>
        <w:pBdr>
          <w:bottom w:val="single" w:sz="4" w:space="1" w:color="auto"/>
        </w:pBdr>
        <w:jc w:val="center"/>
        <w:rPr>
          <w:rFonts w:ascii="Traditional Arabic" w:eastAsia="Calibri" w:hAnsi="Traditional Arabic" w:cs="DecoType Naskh"/>
          <w:b/>
          <w:bCs/>
          <w:sz w:val="44"/>
          <w:szCs w:val="44"/>
          <w:rtl/>
          <w:lang w:bidi="ar-LB"/>
        </w:rPr>
      </w:pPr>
      <w:r w:rsidRPr="005E703A">
        <w:rPr>
          <w:rFonts w:ascii="Traditional Arabic" w:eastAsia="Calibri" w:hAnsi="Traditional Arabic" w:cs="DecoType Naskh"/>
          <w:b/>
          <w:bCs/>
          <w:sz w:val="44"/>
          <w:szCs w:val="44"/>
          <w:rtl/>
          <w:lang w:bidi="ar-LB"/>
        </w:rPr>
        <w:t>الرؤية الروسية للاستقرار الاستراتيجي</w:t>
      </w:r>
    </w:p>
    <w:p w14:paraId="00483499" w14:textId="77777777" w:rsidR="003B5543" w:rsidRPr="005E703A" w:rsidRDefault="003B5543" w:rsidP="003B5543">
      <w:pPr>
        <w:rPr>
          <w:rFonts w:ascii="Traditional Arabic" w:eastAsia="Calibri" w:hAnsi="Traditional Arabic" w:cs="Traditional Arabic"/>
          <w:b/>
          <w:bCs/>
          <w:sz w:val="32"/>
          <w:szCs w:val="32"/>
          <w:u w:val="single"/>
          <w:rtl/>
          <w:lang w:bidi="ar-LB"/>
        </w:rPr>
      </w:pPr>
      <w:r w:rsidRPr="005E703A">
        <w:rPr>
          <w:rFonts w:ascii="Traditional Arabic" w:eastAsia="Calibri" w:hAnsi="Traditional Arabic" w:cs="Traditional Arabic" w:hint="cs"/>
          <w:b/>
          <w:bCs/>
          <w:sz w:val="32"/>
          <w:szCs w:val="32"/>
          <w:u w:val="single"/>
          <w:rtl/>
          <w:lang w:bidi="ar-LB"/>
        </w:rPr>
        <w:t>أولاً-المفهوم</w:t>
      </w:r>
      <w:r w:rsidRPr="005E703A">
        <w:rPr>
          <w:rFonts w:ascii="Traditional Arabic" w:eastAsia="Calibri" w:hAnsi="Traditional Arabic" w:cs="Traditional Arabic"/>
          <w:b/>
          <w:bCs/>
          <w:sz w:val="32"/>
          <w:szCs w:val="32"/>
          <w:u w:val="single"/>
          <w:rtl/>
          <w:lang w:bidi="ar-LB"/>
        </w:rPr>
        <w:t xml:space="preserve"> الروسي للاستقرار الاستراتيجي</w:t>
      </w:r>
      <w:r w:rsidRPr="005E703A">
        <w:rPr>
          <w:rFonts w:ascii="Traditional Arabic" w:eastAsia="Calibri" w:hAnsi="Traditional Arabic" w:cs="Traditional Arabic" w:hint="cs"/>
          <w:b/>
          <w:bCs/>
          <w:sz w:val="32"/>
          <w:szCs w:val="32"/>
          <w:u w:val="single"/>
          <w:rtl/>
          <w:lang w:bidi="ar-LB"/>
        </w:rPr>
        <w:t>ّ</w:t>
      </w:r>
    </w:p>
    <w:p w14:paraId="6D168A9A"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b/>
          <w:bCs/>
          <w:sz w:val="32"/>
          <w:szCs w:val="32"/>
          <w:rtl/>
          <w:lang w:bidi="ar-LB"/>
        </w:rPr>
        <w:tab/>
      </w:r>
      <w:r w:rsidRPr="005E703A">
        <w:rPr>
          <w:rFonts w:ascii="Traditional Arabic" w:eastAsia="Calibri" w:hAnsi="Traditional Arabic" w:cs="Traditional Arabic"/>
          <w:sz w:val="32"/>
          <w:szCs w:val="32"/>
          <w:rtl/>
          <w:lang w:bidi="ar-LB"/>
        </w:rPr>
        <w:t xml:space="preserve">منذ نهاية الحرب الباردة، ظهرَ مفهوم </w:t>
      </w:r>
      <w:r w:rsidRPr="005E703A">
        <w:rPr>
          <w:rFonts w:ascii="Traditional Arabic" w:eastAsia="Calibri" w:hAnsi="Traditional Arabic" w:cs="Traditional Arabic"/>
          <w:b/>
          <w:bCs/>
          <w:sz w:val="32"/>
          <w:szCs w:val="32"/>
          <w:rtl/>
          <w:lang w:bidi="ar-LB"/>
        </w:rPr>
        <w:t>الاستقرار الاستراتيجي</w:t>
      </w:r>
      <w:r w:rsidRPr="005E703A">
        <w:rPr>
          <w:rFonts w:ascii="Traditional Arabic" w:eastAsia="Calibri" w:hAnsi="Traditional Arabic" w:cs="Traditional Arabic"/>
          <w:sz w:val="32"/>
          <w:szCs w:val="32"/>
          <w:rtl/>
          <w:lang w:bidi="ar-LB"/>
        </w:rPr>
        <w:t xml:space="preserve"> على أجندة الدفاع والأمن بين </w:t>
      </w:r>
      <w:r w:rsidRPr="005E703A">
        <w:rPr>
          <w:rFonts w:ascii="Traditional Arabic" w:eastAsia="Calibri" w:hAnsi="Traditional Arabic" w:cs="Traditional Arabic" w:hint="cs"/>
          <w:sz w:val="32"/>
          <w:szCs w:val="32"/>
          <w:rtl/>
          <w:lang w:bidi="ar-LB"/>
        </w:rPr>
        <w:t>أمريكا</w:t>
      </w:r>
      <w:r w:rsidRPr="005E703A">
        <w:rPr>
          <w:rFonts w:ascii="Traditional Arabic" w:eastAsia="Calibri" w:hAnsi="Traditional Arabic" w:cs="Traditional Arabic"/>
          <w:sz w:val="32"/>
          <w:szCs w:val="32"/>
          <w:rtl/>
          <w:lang w:bidi="ar-LB"/>
        </w:rPr>
        <w:t xml:space="preserve"> وروسيا في علاقتهما المتوتّرة، حيث "تركّز الاهتمام بشكل خاص على تخفيض مستوى الأسلحة النووية عند الجانبين، كما ورد في معاهدة </w:t>
      </w:r>
      <w:r w:rsidRPr="005E703A">
        <w:rPr>
          <w:rFonts w:ascii="Traditional Arabic" w:eastAsia="Calibri" w:hAnsi="Traditional Arabic" w:cs="Traditional Arabic"/>
          <w:sz w:val="32"/>
          <w:szCs w:val="32"/>
          <w:lang w:bidi="ar-LB"/>
        </w:rPr>
        <w:t>(Start Treaty)</w:t>
      </w:r>
      <w:r w:rsidRPr="005E703A">
        <w:rPr>
          <w:rFonts w:ascii="Traditional Arabic" w:eastAsia="Calibri" w:hAnsi="Traditional Arabic" w:cs="Traditional Arabic"/>
          <w:sz w:val="32"/>
          <w:szCs w:val="32"/>
          <w:rtl/>
          <w:lang w:bidi="ar-LB"/>
        </w:rPr>
        <w:t xml:space="preserve"> بينهما"(</w:t>
      </w:r>
      <w:r w:rsidRPr="005E703A">
        <w:rPr>
          <w:rFonts w:ascii="Traditional Arabic" w:eastAsia="Calibri" w:hAnsi="Traditional Arabic" w:cs="Traditional Arabic"/>
          <w:sz w:val="32"/>
          <w:szCs w:val="32"/>
          <w:vertAlign w:val="superscript"/>
          <w:rtl/>
          <w:lang w:bidi="ar-LB"/>
        </w:rPr>
        <w:footnoteReference w:id="30"/>
      </w:r>
      <w:r w:rsidRPr="005E703A">
        <w:rPr>
          <w:rFonts w:ascii="Traditional Arabic" w:eastAsia="Calibri" w:hAnsi="Traditional Arabic" w:cs="Traditional Arabic"/>
          <w:sz w:val="32"/>
          <w:szCs w:val="32"/>
          <w:rtl/>
          <w:lang w:bidi="ar-LB"/>
        </w:rPr>
        <w:t xml:space="preserve">). ولكن بعد سقوط جدار برلين بدأت القدرات العسكرية الروسية تتراجع، بينما يتقدّم الحضور العسكري </w:t>
      </w:r>
      <w:r w:rsidRPr="005E703A">
        <w:rPr>
          <w:rFonts w:ascii="Traditional Arabic" w:eastAsia="Calibri" w:hAnsi="Traditional Arabic" w:cs="Traditional Arabic" w:hint="cs"/>
          <w:sz w:val="32"/>
          <w:szCs w:val="32"/>
          <w:rtl/>
          <w:lang w:bidi="ar-LB"/>
        </w:rPr>
        <w:t>لأمريكا</w:t>
      </w:r>
      <w:r w:rsidRPr="005E703A">
        <w:rPr>
          <w:rFonts w:ascii="Traditional Arabic" w:eastAsia="Calibri" w:hAnsi="Traditional Arabic" w:cs="Traditional Arabic"/>
          <w:sz w:val="32"/>
          <w:szCs w:val="32"/>
          <w:rtl/>
          <w:lang w:bidi="ar-LB"/>
        </w:rPr>
        <w:t xml:space="preserve"> وحلف الناتو، مما جعل روسيا غير فاعلة في الصراع الاستراتيجي والتأثير بمفاعيله ومساراته. ومع وصول بوتين إلى الحكم في روسيا، وضع نصب عينيه إعادة إحياء القوة الروسية، التي بدأت تتعزّز قدراتها العسكرية إلى حدّ كبير، جعلها المنافس الاستراتيجي العسكري الأقوى للولايات المتحدة </w:t>
      </w:r>
      <w:r w:rsidRPr="005E703A">
        <w:rPr>
          <w:rFonts w:ascii="Traditional Arabic" w:eastAsia="Calibri" w:hAnsi="Traditional Arabic" w:cs="Traditional Arabic" w:hint="cs"/>
          <w:sz w:val="32"/>
          <w:szCs w:val="32"/>
          <w:rtl/>
          <w:lang w:bidi="ar-LB"/>
        </w:rPr>
        <w:t>الأمريكية</w:t>
      </w:r>
      <w:r w:rsidRPr="005E703A">
        <w:rPr>
          <w:rFonts w:ascii="Traditional Arabic" w:eastAsia="Calibri" w:hAnsi="Traditional Arabic" w:cs="Traditional Arabic"/>
          <w:sz w:val="32"/>
          <w:szCs w:val="32"/>
          <w:rtl/>
          <w:lang w:bidi="ar-LB"/>
        </w:rPr>
        <w:t xml:space="preserve"> وحلف الناتو، وقد وجدت في نفسها من القوة ما دفعها إلى التدخّل عسكريًّا وبشكل مباشر في أوكرانيا وجورجيا وسوريا، مما جعل علاقتها </w:t>
      </w:r>
      <w:r w:rsidRPr="005E703A">
        <w:rPr>
          <w:rFonts w:ascii="Traditional Arabic" w:eastAsia="Calibri" w:hAnsi="Traditional Arabic" w:cs="Traditional Arabic"/>
          <w:sz w:val="32"/>
          <w:szCs w:val="32"/>
          <w:rtl/>
          <w:lang w:bidi="ar-LB"/>
        </w:rPr>
        <w:lastRenderedPageBreak/>
        <w:t xml:space="preserve">مع </w:t>
      </w:r>
      <w:r w:rsidRPr="005E703A">
        <w:rPr>
          <w:rFonts w:ascii="Traditional Arabic" w:eastAsia="Calibri" w:hAnsi="Traditional Arabic" w:cs="Traditional Arabic" w:hint="cs"/>
          <w:sz w:val="32"/>
          <w:szCs w:val="32"/>
          <w:rtl/>
          <w:lang w:bidi="ar-LB"/>
        </w:rPr>
        <w:t>أمريكا</w:t>
      </w:r>
      <w:r w:rsidRPr="005E703A">
        <w:rPr>
          <w:rFonts w:ascii="Traditional Arabic" w:eastAsia="Calibri" w:hAnsi="Traditional Arabic" w:cs="Traditional Arabic"/>
          <w:sz w:val="32"/>
          <w:szCs w:val="32"/>
          <w:rtl/>
          <w:lang w:bidi="ar-LB"/>
        </w:rPr>
        <w:t xml:space="preserve"> تأخذ بُعدًا صداميًّا من طبيعة عسكرية. فهما القوّتان النوويتان البارزتان في العالم، رغم وجود ثماني دول نووية، لكنهما القوّتان الوحيدتان في النظام الدولي اللتان تملكان القدرة على تدمير جزء كبير من العالم، وقد لوّحتا باستخدام القوة النووية في عدة محطات. لذلك برز مفهوم </w:t>
      </w:r>
      <w:r w:rsidRPr="005E703A">
        <w:rPr>
          <w:rFonts w:ascii="Traditional Arabic" w:eastAsia="Calibri" w:hAnsi="Traditional Arabic" w:cs="Traditional Arabic"/>
          <w:b/>
          <w:bCs/>
          <w:sz w:val="32"/>
          <w:szCs w:val="32"/>
          <w:rtl/>
          <w:lang w:bidi="ar-LB"/>
        </w:rPr>
        <w:t xml:space="preserve">الاستقرار الاستراتيجي </w:t>
      </w:r>
      <w:r w:rsidRPr="005E703A">
        <w:rPr>
          <w:rFonts w:ascii="Traditional Arabic" w:eastAsia="Calibri" w:hAnsi="Traditional Arabic" w:cs="Traditional Arabic"/>
          <w:sz w:val="32"/>
          <w:szCs w:val="32"/>
          <w:rtl/>
          <w:lang w:bidi="ar-LB"/>
        </w:rPr>
        <w:t xml:space="preserve">بينهما في إطار الحدّ من خطر التبادل النووي الاستراتيجي، لذلك فالاستقرار الاستراتيجي للعالم يتوقّف على التوازن العلائقي والصراعي بين الولايات المتحدة </w:t>
      </w:r>
      <w:r w:rsidRPr="005E703A">
        <w:rPr>
          <w:rFonts w:ascii="Traditional Arabic" w:eastAsia="Calibri" w:hAnsi="Traditional Arabic" w:cs="Traditional Arabic" w:hint="cs"/>
          <w:sz w:val="32"/>
          <w:szCs w:val="32"/>
          <w:rtl/>
          <w:lang w:bidi="ar-LB"/>
        </w:rPr>
        <w:t>الأمريكية</w:t>
      </w:r>
      <w:r w:rsidRPr="005E703A">
        <w:rPr>
          <w:rFonts w:ascii="Traditional Arabic" w:eastAsia="Calibri" w:hAnsi="Traditional Arabic" w:cs="Traditional Arabic"/>
          <w:sz w:val="32"/>
          <w:szCs w:val="32"/>
          <w:rtl/>
          <w:lang w:bidi="ar-LB"/>
        </w:rPr>
        <w:t xml:space="preserve"> وروسيا الاتحادية.</w:t>
      </w:r>
    </w:p>
    <w:p w14:paraId="14D0188E"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hint="cs"/>
          <w:sz w:val="32"/>
          <w:szCs w:val="32"/>
          <w:rtl/>
          <w:lang w:bidi="ar-LB"/>
        </w:rPr>
        <w:t xml:space="preserve">هذا وتستند الرؤية الروسية </w:t>
      </w:r>
      <w:r w:rsidRPr="005E703A">
        <w:rPr>
          <w:rFonts w:ascii="Traditional Arabic" w:eastAsia="Calibri" w:hAnsi="Traditional Arabic" w:cs="Traditional Arabic" w:hint="cs"/>
          <w:b/>
          <w:bCs/>
          <w:sz w:val="32"/>
          <w:szCs w:val="32"/>
          <w:rtl/>
          <w:lang w:bidi="ar-LB"/>
        </w:rPr>
        <w:t>ل</w:t>
      </w:r>
      <w:r w:rsidRPr="005E703A">
        <w:rPr>
          <w:rFonts w:ascii="Traditional Arabic" w:eastAsia="Calibri" w:hAnsi="Traditional Arabic" w:cs="Traditional Arabic"/>
          <w:b/>
          <w:bCs/>
          <w:sz w:val="32"/>
          <w:szCs w:val="32"/>
          <w:rtl/>
          <w:lang w:bidi="ar-LB"/>
        </w:rPr>
        <w:t xml:space="preserve">لاستقرار </w:t>
      </w:r>
      <w:r w:rsidRPr="005E703A">
        <w:rPr>
          <w:rFonts w:ascii="Traditional Arabic" w:eastAsia="Calibri" w:hAnsi="Traditional Arabic" w:cs="Traditional Arabic" w:hint="cs"/>
          <w:b/>
          <w:bCs/>
          <w:sz w:val="32"/>
          <w:szCs w:val="32"/>
          <w:rtl/>
          <w:lang w:bidi="ar-LB"/>
        </w:rPr>
        <w:t>الاستراتيجي</w:t>
      </w:r>
      <w:r w:rsidRPr="005E703A">
        <w:rPr>
          <w:rFonts w:ascii="Traditional Arabic" w:eastAsia="Calibri" w:hAnsi="Traditional Arabic" w:cs="Traditional Arabic" w:hint="cs"/>
          <w:sz w:val="32"/>
          <w:szCs w:val="32"/>
          <w:rtl/>
          <w:lang w:bidi="ar-LB"/>
        </w:rPr>
        <w:t xml:space="preserve"> على</w:t>
      </w:r>
      <w:r w:rsidRPr="005E703A">
        <w:rPr>
          <w:rFonts w:ascii="Traditional Arabic" w:eastAsia="Calibri" w:hAnsi="Traditional Arabic" w:cs="Traditional Arabic"/>
          <w:sz w:val="32"/>
          <w:szCs w:val="32"/>
          <w:rtl/>
          <w:lang w:bidi="ar-LB"/>
        </w:rPr>
        <w:t xml:space="preserve"> مفهومَين تعريفيَّين أساسيَّن: الأوّل تعريف </w:t>
      </w:r>
      <w:r w:rsidRPr="005E703A">
        <w:rPr>
          <w:rFonts w:ascii="Traditional Arabic" w:eastAsia="Calibri" w:hAnsi="Traditional Arabic" w:cs="Traditional Arabic"/>
          <w:b/>
          <w:bCs/>
          <w:sz w:val="32"/>
          <w:szCs w:val="32"/>
          <w:rtl/>
          <w:lang w:bidi="ar-LB"/>
        </w:rPr>
        <w:t>استقرار الأزمة</w:t>
      </w:r>
      <w:r w:rsidRPr="005E703A">
        <w:rPr>
          <w:rFonts w:ascii="Traditional Arabic" w:eastAsia="Calibri" w:hAnsi="Traditional Arabic" w:cs="Traditional Arabic"/>
          <w:sz w:val="32"/>
          <w:szCs w:val="32"/>
          <w:rtl/>
          <w:lang w:bidi="ar-LB"/>
        </w:rPr>
        <w:t xml:space="preserve"> أو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 xml:space="preserve">الحوافز لاستخدام الأسلحة النوويّة، والثاني يركّز على </w:t>
      </w:r>
      <w:r w:rsidRPr="005E703A">
        <w:rPr>
          <w:rFonts w:ascii="Traditional Arabic" w:eastAsia="Calibri" w:hAnsi="Traditional Arabic" w:cs="Traditional Arabic"/>
          <w:b/>
          <w:bCs/>
          <w:sz w:val="32"/>
          <w:szCs w:val="32"/>
          <w:rtl/>
          <w:lang w:bidi="ar-LB"/>
        </w:rPr>
        <w:t>استقرار سباق التسلّح</w:t>
      </w:r>
      <w:r w:rsidRPr="005E703A">
        <w:rPr>
          <w:rFonts w:ascii="Traditional Arabic" w:eastAsia="Calibri" w:hAnsi="Traditional Arabic" w:cs="Traditional Arabic"/>
          <w:sz w:val="32"/>
          <w:szCs w:val="32"/>
          <w:rtl/>
          <w:lang w:bidi="ar-LB"/>
        </w:rPr>
        <w:t xml:space="preserve"> أو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الحوافز لبناء أسلحة نوويّة جديدة"(</w:t>
      </w:r>
      <w:r w:rsidRPr="005E703A">
        <w:rPr>
          <w:rFonts w:ascii="Traditional Arabic" w:eastAsia="Calibri" w:hAnsi="Traditional Arabic" w:cs="Traditional Arabic"/>
          <w:sz w:val="32"/>
          <w:szCs w:val="32"/>
          <w:vertAlign w:val="superscript"/>
          <w:rtl/>
          <w:lang w:bidi="ar-LB"/>
        </w:rPr>
        <w:footnoteReference w:id="31"/>
      </w:r>
      <w:r w:rsidRPr="005E703A">
        <w:rPr>
          <w:rFonts w:ascii="Traditional Arabic" w:eastAsia="Calibri" w:hAnsi="Traditional Arabic" w:cs="Traditional Arabic"/>
          <w:sz w:val="32"/>
          <w:szCs w:val="32"/>
          <w:rtl/>
          <w:lang w:bidi="ar-LB"/>
        </w:rPr>
        <w:t>). لكنّ الرؤية الروسية للاستقرار الاستراتيجي تقتضي "أنْ لا يكون هذا المصطلح مرادفًا للنظام العالمي، أو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توازن القوى، أو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مفاهيم شاملة أخرى على غرار التوازن الاستراتيجي الإجمالي للنظام السياسي العالمي"(</w:t>
      </w:r>
      <w:r w:rsidRPr="005E703A">
        <w:rPr>
          <w:rFonts w:ascii="Traditional Arabic" w:eastAsia="Calibri" w:hAnsi="Traditional Arabic" w:cs="Traditional Arabic"/>
          <w:sz w:val="32"/>
          <w:szCs w:val="32"/>
          <w:vertAlign w:val="superscript"/>
          <w:rtl/>
          <w:lang w:bidi="ar-LB"/>
        </w:rPr>
        <w:footnoteReference w:id="32"/>
      </w:r>
      <w:r w:rsidRPr="005E703A">
        <w:rPr>
          <w:rFonts w:ascii="Traditional Arabic" w:eastAsia="Calibri" w:hAnsi="Traditional Arabic" w:cs="Traditional Arabic"/>
          <w:sz w:val="32"/>
          <w:szCs w:val="32"/>
          <w:rtl/>
          <w:lang w:bidi="ar-LB"/>
        </w:rPr>
        <w:t>).</w:t>
      </w:r>
    </w:p>
    <w:p w14:paraId="0E4AC2F3" w14:textId="77777777" w:rsidR="003B5543" w:rsidRPr="005E703A" w:rsidRDefault="003B5543" w:rsidP="003B5543">
      <w:pPr>
        <w:jc w:val="both"/>
        <w:rPr>
          <w:rFonts w:ascii="Traditional Arabic" w:eastAsia="Calibri" w:hAnsi="Traditional Arabic" w:cs="Traditional Arabic"/>
          <w:b/>
          <w:bCs/>
          <w:sz w:val="32"/>
          <w:szCs w:val="32"/>
          <w:u w:val="single"/>
          <w:rtl/>
          <w:lang w:bidi="ar-LB"/>
        </w:rPr>
      </w:pPr>
      <w:r w:rsidRPr="005E703A">
        <w:rPr>
          <w:rFonts w:ascii="Traditional Arabic" w:eastAsia="Calibri" w:hAnsi="Traditional Arabic" w:cs="Traditional Arabic" w:hint="cs"/>
          <w:b/>
          <w:bCs/>
          <w:sz w:val="32"/>
          <w:szCs w:val="32"/>
          <w:u w:val="single"/>
          <w:rtl/>
          <w:lang w:bidi="ar-LB"/>
        </w:rPr>
        <w:t>ثانياً: المخاوف</w:t>
      </w:r>
      <w:r w:rsidRPr="005E703A">
        <w:rPr>
          <w:rFonts w:ascii="Traditional Arabic" w:eastAsia="Calibri" w:hAnsi="Traditional Arabic" w:cs="Traditional Arabic"/>
          <w:b/>
          <w:bCs/>
          <w:sz w:val="32"/>
          <w:szCs w:val="32"/>
          <w:u w:val="single"/>
          <w:rtl/>
          <w:lang w:bidi="ar-LB"/>
        </w:rPr>
        <w:t xml:space="preserve"> الروسية حول الاستقرار الاستراتيجي</w:t>
      </w:r>
    </w:p>
    <w:p w14:paraId="6525A311"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b/>
          <w:bCs/>
          <w:sz w:val="32"/>
          <w:szCs w:val="32"/>
          <w:rtl/>
          <w:lang w:bidi="ar-LB"/>
        </w:rPr>
        <w:tab/>
      </w:r>
      <w:r w:rsidRPr="005E703A">
        <w:rPr>
          <w:rFonts w:ascii="Traditional Arabic" w:eastAsia="Calibri" w:hAnsi="Traditional Arabic" w:cs="Traditional Arabic"/>
          <w:sz w:val="32"/>
          <w:szCs w:val="32"/>
          <w:rtl/>
          <w:lang w:bidi="ar-LB"/>
        </w:rPr>
        <w:t>تتجلّى المخاوف الروسية بشأن الاستقرار الاستراتيجي في النقاط التالية:</w:t>
      </w:r>
    </w:p>
    <w:p w14:paraId="6FEDA541"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 عدم وجود تعريف شامل وواضح للاستقرار الاستراتيجي، ورفض روسيا أنْ يكون هذا الاستقرار مرادفًا للنظام العالمي ومفهوم القوة والقطبية، وميلها إلى تعريفه بمقتضى مصالحها مما يجعل </w:t>
      </w:r>
      <w:r w:rsidRPr="005E703A">
        <w:rPr>
          <w:rFonts w:ascii="Traditional Arabic" w:eastAsia="Calibri" w:hAnsi="Traditional Arabic" w:cs="Traditional Arabic" w:hint="cs"/>
          <w:sz w:val="32"/>
          <w:szCs w:val="32"/>
          <w:rtl/>
          <w:lang w:bidi="ar-LB"/>
        </w:rPr>
        <w:t>الأمريكيون</w:t>
      </w:r>
      <w:r w:rsidRPr="005E703A">
        <w:rPr>
          <w:rFonts w:ascii="Traditional Arabic" w:eastAsia="Calibri" w:hAnsi="Traditional Arabic" w:cs="Traditional Arabic"/>
          <w:sz w:val="32"/>
          <w:szCs w:val="32"/>
          <w:rtl/>
          <w:lang w:bidi="ar-LB"/>
        </w:rPr>
        <w:t xml:space="preserve"> يرفضون قبول المفهوم الروسي للاستقرار الاستراتيجي.</w:t>
      </w:r>
    </w:p>
    <w:p w14:paraId="0AE9A5E7"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 عدم ثقة روسيا بنوايا </w:t>
      </w:r>
      <w:r w:rsidRPr="005E703A">
        <w:rPr>
          <w:rFonts w:ascii="Traditional Arabic" w:eastAsia="Calibri" w:hAnsi="Traditional Arabic" w:cs="Traditional Arabic" w:hint="cs"/>
          <w:sz w:val="32"/>
          <w:szCs w:val="32"/>
          <w:rtl/>
          <w:lang w:bidi="ar-LB"/>
        </w:rPr>
        <w:t>أمريكا</w:t>
      </w:r>
      <w:r w:rsidRPr="005E703A">
        <w:rPr>
          <w:rFonts w:ascii="Traditional Arabic" w:eastAsia="Calibri" w:hAnsi="Traditional Arabic" w:cs="Traditional Arabic"/>
          <w:sz w:val="32"/>
          <w:szCs w:val="32"/>
          <w:rtl/>
          <w:lang w:bidi="ar-LB"/>
        </w:rPr>
        <w:t xml:space="preserve"> وتعاطيها مع مفهوم الاستقرار الاستراتيجي، وسعيها إلى رسمهِ وفق رؤيتها بضمان مصالحها، إلى درجة "أنّ أيّ شيء ترى روسيا أنّه يُلحق الضرر بأمنها يتمّ وصفه على أنّه مُزعزع للاستقرار"(</w:t>
      </w:r>
      <w:r w:rsidRPr="005E703A">
        <w:rPr>
          <w:rFonts w:ascii="Traditional Arabic" w:eastAsia="Calibri" w:hAnsi="Traditional Arabic" w:cs="Traditional Arabic"/>
          <w:sz w:val="32"/>
          <w:szCs w:val="32"/>
          <w:vertAlign w:val="superscript"/>
          <w:rtl/>
          <w:lang w:bidi="ar-LB"/>
        </w:rPr>
        <w:footnoteReference w:id="33"/>
      </w:r>
      <w:r w:rsidRPr="005E703A">
        <w:rPr>
          <w:rFonts w:ascii="Traditional Arabic" w:eastAsia="Calibri" w:hAnsi="Traditional Arabic" w:cs="Traditional Arabic"/>
          <w:sz w:val="32"/>
          <w:szCs w:val="32"/>
          <w:rtl/>
          <w:lang w:bidi="ar-LB"/>
        </w:rPr>
        <w:t>).</w:t>
      </w:r>
    </w:p>
    <w:p w14:paraId="408E48FD"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 النشاط </w:t>
      </w:r>
      <w:r w:rsidRPr="005E703A">
        <w:rPr>
          <w:rFonts w:ascii="Traditional Arabic" w:eastAsia="Calibri" w:hAnsi="Traditional Arabic" w:cs="Traditional Arabic" w:hint="cs"/>
          <w:sz w:val="32"/>
          <w:szCs w:val="32"/>
          <w:rtl/>
          <w:lang w:bidi="ar-LB"/>
        </w:rPr>
        <w:t>الأمريكي</w:t>
      </w:r>
      <w:r w:rsidRPr="005E703A">
        <w:rPr>
          <w:rFonts w:ascii="Traditional Arabic" w:eastAsia="Calibri" w:hAnsi="Traditional Arabic" w:cs="Traditional Arabic"/>
          <w:sz w:val="32"/>
          <w:szCs w:val="32"/>
          <w:rtl/>
          <w:lang w:bidi="ar-LB"/>
        </w:rPr>
        <w:t xml:space="preserve"> بترويج قيَم الديموقراطية والليبرالية والثورات الملوّنة في أوكرانيا وجورجيا، ودعمها لما يُسمّى بالربيع العربي، ممًا يهدّد الأمن والمصالح الروسية.</w:t>
      </w:r>
    </w:p>
    <w:p w14:paraId="2D92E2FC"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lastRenderedPageBreak/>
        <w:t xml:space="preserve">- نظرة القادة الروس إلى أمن المعلومات باعتباره أساسًا للاستقرار الاستراتيجي، فمن دون السيطرة على مجال المعلومات، يخشى القادة الروس من أنّهم لن يحقّقوا الاستقرار في الداخل أوفي جوارهم، حيث إنّ رغبة الكرملين بتضمين مجال المعلومات كعامل رئيسي في الاستقرار الاستراتيجي وسّع إلى حدّ كبير نطاق القضية إلى ما أبعد من الحدود النوويّة، مما عقّد التوافق الروسي </w:t>
      </w:r>
      <w:r w:rsidRPr="005E703A">
        <w:rPr>
          <w:rFonts w:ascii="Traditional Arabic" w:eastAsia="Calibri" w:hAnsi="Traditional Arabic" w:cs="Traditional Arabic" w:hint="cs"/>
          <w:sz w:val="32"/>
          <w:szCs w:val="32"/>
          <w:rtl/>
          <w:lang w:bidi="ar-LB"/>
        </w:rPr>
        <w:t>الأمريكي</w:t>
      </w:r>
      <w:r w:rsidRPr="005E703A">
        <w:rPr>
          <w:rFonts w:ascii="Traditional Arabic" w:eastAsia="Calibri" w:hAnsi="Traditional Arabic" w:cs="Traditional Arabic"/>
          <w:sz w:val="32"/>
          <w:szCs w:val="32"/>
          <w:rtl/>
          <w:lang w:bidi="ar-LB"/>
        </w:rPr>
        <w:t xml:space="preserve"> حول الاستقرار الاستراتيجي فيما يخصّ الديموقراطية وحريّة المعلومات.</w:t>
      </w:r>
    </w:p>
    <w:p w14:paraId="771AA58D"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 تمسُّك الولايات المتحدة </w:t>
      </w:r>
      <w:r w:rsidRPr="005E703A">
        <w:rPr>
          <w:rFonts w:ascii="Traditional Arabic" w:eastAsia="Calibri" w:hAnsi="Traditional Arabic" w:cs="Traditional Arabic" w:hint="cs"/>
          <w:sz w:val="32"/>
          <w:szCs w:val="32"/>
          <w:rtl/>
          <w:lang w:bidi="ar-LB"/>
        </w:rPr>
        <w:t>الأمريكية</w:t>
      </w:r>
      <w:r w:rsidRPr="005E703A">
        <w:rPr>
          <w:rFonts w:ascii="Traditional Arabic" w:eastAsia="Calibri" w:hAnsi="Traditional Arabic" w:cs="Traditional Arabic"/>
          <w:sz w:val="32"/>
          <w:szCs w:val="32"/>
          <w:rtl/>
          <w:lang w:bidi="ar-LB"/>
        </w:rPr>
        <w:t xml:space="preserve"> بالقطبية الدولية والهيمنة على النظام العالمي، بينما تسعى روسيا إلى تحقيق التعدّدية القطبية للعالم.</w:t>
      </w:r>
    </w:p>
    <w:p w14:paraId="544E016A"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 النفوذ </w:t>
      </w:r>
      <w:r w:rsidRPr="005E703A">
        <w:rPr>
          <w:rFonts w:ascii="Traditional Arabic" w:eastAsia="Calibri" w:hAnsi="Traditional Arabic" w:cs="Traditional Arabic" w:hint="cs"/>
          <w:sz w:val="32"/>
          <w:szCs w:val="32"/>
          <w:rtl/>
          <w:lang w:bidi="ar-LB"/>
        </w:rPr>
        <w:t>الأمريكي</w:t>
      </w:r>
      <w:r w:rsidRPr="005E703A">
        <w:rPr>
          <w:rFonts w:ascii="Traditional Arabic" w:eastAsia="Calibri" w:hAnsi="Traditional Arabic" w:cs="Traditional Arabic"/>
          <w:sz w:val="32"/>
          <w:szCs w:val="32"/>
          <w:rtl/>
          <w:lang w:bidi="ar-LB"/>
        </w:rPr>
        <w:t xml:space="preserve"> في منطقتَي البلقان والبلطيق مما يهدّد الأمن الروسي ويدفع روسيا إلى التعامل بقوة مفرطة وعدائيّة مع جيرانها، الأمر الذي يهزّ أركان الاستقرار الاستراتيجي.</w:t>
      </w:r>
    </w:p>
    <w:p w14:paraId="4F992EA0"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دعم الولايات المتحدة للفصائل المسلّحة في سوريا وليبيا والقوقاز، والتي تشكّل خطرًا على مصالح روسيا الاتحادية.</w:t>
      </w:r>
    </w:p>
    <w:p w14:paraId="429E9847" w14:textId="77777777" w:rsidR="003B5543" w:rsidRPr="005E703A" w:rsidRDefault="003B5543" w:rsidP="003B5543">
      <w:pPr>
        <w:pBdr>
          <w:bottom w:val="single" w:sz="8" w:space="4" w:color="4F81BD"/>
        </w:pBdr>
        <w:spacing w:after="300" w:line="240" w:lineRule="auto"/>
        <w:contextualSpacing/>
        <w:jc w:val="center"/>
        <w:rPr>
          <w:rFonts w:ascii="Cambria" w:eastAsia="Times New Roman" w:hAnsi="Cambria" w:cs="DecoType Naskh"/>
          <w:spacing w:val="5"/>
          <w:kern w:val="28"/>
          <w:sz w:val="52"/>
          <w:szCs w:val="52"/>
          <w:rtl/>
          <w:lang w:bidi="ar-LB"/>
        </w:rPr>
      </w:pPr>
      <w:r w:rsidRPr="005E703A">
        <w:rPr>
          <w:rFonts w:ascii="Cambria" w:eastAsia="Times New Roman" w:hAnsi="Cambria" w:cs="DecoType Naskh" w:hint="cs"/>
          <w:spacing w:val="5"/>
          <w:kern w:val="28"/>
          <w:sz w:val="52"/>
          <w:szCs w:val="52"/>
          <w:rtl/>
          <w:lang w:bidi="ar-LB"/>
        </w:rPr>
        <w:t>الرؤية الأوربية للاستقرار الاستراتيجيّ</w:t>
      </w:r>
    </w:p>
    <w:p w14:paraId="5944A1B3" w14:textId="77777777" w:rsidR="003B5543" w:rsidRPr="005E703A" w:rsidRDefault="003B5543" w:rsidP="003B5543">
      <w:pPr>
        <w:spacing w:after="200" w:line="276" w:lineRule="auto"/>
        <w:ind w:left="360"/>
        <w:contextualSpacing/>
        <w:jc w:val="both"/>
        <w:rPr>
          <w:rFonts w:ascii="Traditional Arabic" w:eastAsia="Calibri" w:hAnsi="Traditional Arabic" w:cs="Traditional Arabic"/>
          <w:b/>
          <w:bCs/>
          <w:sz w:val="32"/>
          <w:szCs w:val="32"/>
          <w:u w:val="single"/>
          <w:rtl/>
          <w:lang w:bidi="ar-LB"/>
        </w:rPr>
      </w:pPr>
      <w:r w:rsidRPr="005E703A">
        <w:rPr>
          <w:rFonts w:ascii="Traditional Arabic" w:eastAsia="Calibri" w:hAnsi="Traditional Arabic" w:cs="Traditional Arabic" w:hint="cs"/>
          <w:b/>
          <w:bCs/>
          <w:sz w:val="32"/>
          <w:szCs w:val="32"/>
          <w:u w:val="single"/>
          <w:rtl/>
          <w:lang w:bidi="ar-LB"/>
        </w:rPr>
        <w:t xml:space="preserve">أولاً: </w:t>
      </w:r>
      <w:r w:rsidRPr="005E703A">
        <w:rPr>
          <w:rFonts w:ascii="Traditional Arabic" w:eastAsia="Calibri" w:hAnsi="Traditional Arabic" w:cs="Traditional Arabic"/>
          <w:b/>
          <w:bCs/>
          <w:sz w:val="32"/>
          <w:szCs w:val="32"/>
          <w:u w:val="single"/>
          <w:rtl/>
          <w:lang w:bidi="ar-LB"/>
        </w:rPr>
        <w:t xml:space="preserve">استراتيجية </w:t>
      </w:r>
      <w:r w:rsidRPr="005E703A">
        <w:rPr>
          <w:rFonts w:ascii="Traditional Arabic" w:eastAsia="Calibri" w:hAnsi="Traditional Arabic" w:cs="Traditional Arabic" w:hint="cs"/>
          <w:b/>
          <w:bCs/>
          <w:sz w:val="32"/>
          <w:szCs w:val="32"/>
          <w:u w:val="single"/>
          <w:rtl/>
          <w:lang w:bidi="ar-LB"/>
        </w:rPr>
        <w:t>الأمن</w:t>
      </w:r>
      <w:r w:rsidRPr="005E703A">
        <w:rPr>
          <w:rFonts w:ascii="Traditional Arabic" w:eastAsia="Calibri" w:hAnsi="Traditional Arabic" w:cs="Traditional Arabic"/>
          <w:b/>
          <w:bCs/>
          <w:sz w:val="32"/>
          <w:szCs w:val="32"/>
          <w:u w:val="single"/>
          <w:rtl/>
          <w:lang w:bidi="ar-LB"/>
        </w:rPr>
        <w:t xml:space="preserve"> </w:t>
      </w:r>
      <w:r w:rsidRPr="005E703A">
        <w:rPr>
          <w:rFonts w:ascii="Traditional Arabic" w:eastAsia="Calibri" w:hAnsi="Traditional Arabic" w:cs="Traditional Arabic" w:hint="cs"/>
          <w:b/>
          <w:bCs/>
          <w:sz w:val="32"/>
          <w:szCs w:val="32"/>
          <w:u w:val="single"/>
          <w:rtl/>
          <w:lang w:bidi="ar-LB"/>
        </w:rPr>
        <w:t>الأوروبي</w:t>
      </w:r>
      <w:r w:rsidRPr="005E703A">
        <w:rPr>
          <w:rFonts w:ascii="Traditional Arabic" w:eastAsia="Calibri" w:hAnsi="Traditional Arabic" w:cs="Traditional Arabic"/>
          <w:b/>
          <w:bCs/>
          <w:sz w:val="32"/>
          <w:szCs w:val="32"/>
          <w:u w:val="single"/>
          <w:rtl/>
          <w:lang w:bidi="ar-LB"/>
        </w:rPr>
        <w:t xml:space="preserve"> لمواجهة التهديدات</w:t>
      </w:r>
    </w:p>
    <w:p w14:paraId="38FC3BED"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 شك</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لت حقبة انتهاء الحرب الباردة </w:t>
      </w:r>
      <w:r w:rsidRPr="005E703A">
        <w:rPr>
          <w:rFonts w:ascii="Traditional Arabic" w:eastAsia="Calibri" w:hAnsi="Traditional Arabic" w:cs="Traditional Arabic"/>
          <w:sz w:val="32"/>
          <w:szCs w:val="32"/>
          <w:lang w:bidi="ar-LB"/>
        </w:rPr>
        <w:t>cold war</w:t>
      </w:r>
      <w:r w:rsidRPr="005E703A">
        <w:rPr>
          <w:rFonts w:ascii="Traditional Arabic" w:eastAsia="Calibri" w:hAnsi="Traditional Arabic" w:cs="Traditional Arabic"/>
          <w:sz w:val="32"/>
          <w:szCs w:val="32"/>
          <w:rtl/>
          <w:lang w:bidi="ar-LB"/>
        </w:rPr>
        <w:t xml:space="preserve"> مفصلا</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أساسيًّا</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لأوروبا</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الحديثة،</w:t>
      </w:r>
      <w:r w:rsidRPr="005E703A">
        <w:rPr>
          <w:rFonts w:ascii="Traditional Arabic" w:eastAsia="Calibri" w:hAnsi="Traditional Arabic" w:cs="Traditional Arabic"/>
          <w:sz w:val="32"/>
          <w:szCs w:val="32"/>
          <w:rtl/>
          <w:lang w:bidi="ar-LB"/>
        </w:rPr>
        <w:t xml:space="preserve"> فقد جاءت </w:t>
      </w:r>
      <w:r w:rsidRPr="005E703A">
        <w:rPr>
          <w:rFonts w:ascii="Traditional Arabic" w:eastAsia="Calibri" w:hAnsi="Traditional Arabic" w:cs="Traditional Arabic" w:hint="cs"/>
          <w:sz w:val="32"/>
          <w:szCs w:val="32"/>
          <w:rtl/>
          <w:lang w:bidi="ar-LB"/>
        </w:rPr>
        <w:t>الأمور</w:t>
      </w:r>
      <w:r w:rsidRPr="005E703A">
        <w:rPr>
          <w:rFonts w:ascii="Traditional Arabic" w:eastAsia="Calibri" w:hAnsi="Traditional Arabic" w:cs="Traditional Arabic"/>
          <w:sz w:val="32"/>
          <w:szCs w:val="32"/>
          <w:rtl/>
          <w:lang w:bidi="ar-LB"/>
        </w:rPr>
        <w:t xml:space="preserve"> في الغالب لتضع </w:t>
      </w:r>
      <w:r w:rsidRPr="005E703A">
        <w:rPr>
          <w:rFonts w:ascii="Traditional Arabic" w:eastAsia="Calibri" w:hAnsi="Traditional Arabic" w:cs="Traditional Arabic" w:hint="cs"/>
          <w:sz w:val="32"/>
          <w:szCs w:val="32"/>
          <w:rtl/>
          <w:lang w:bidi="ar-LB"/>
        </w:rPr>
        <w:t>أوزار</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الحرب،</w:t>
      </w:r>
      <w:r w:rsidRPr="005E703A">
        <w:rPr>
          <w:rFonts w:ascii="Traditional Arabic" w:eastAsia="Calibri" w:hAnsi="Traditional Arabic" w:cs="Traditional Arabic"/>
          <w:sz w:val="32"/>
          <w:szCs w:val="32"/>
          <w:rtl/>
          <w:lang w:bidi="ar-LB"/>
        </w:rPr>
        <w:t xml:space="preserve"> وتخفض من مستويات نشوب </w:t>
      </w:r>
      <w:r w:rsidRPr="005E703A">
        <w:rPr>
          <w:rFonts w:ascii="Traditional Arabic" w:eastAsia="Calibri" w:hAnsi="Traditional Arabic" w:cs="Traditional Arabic" w:hint="cs"/>
          <w:sz w:val="32"/>
          <w:szCs w:val="32"/>
          <w:rtl/>
          <w:lang w:bidi="ar-LB"/>
        </w:rPr>
        <w:t>الصراعات،</w:t>
      </w:r>
      <w:r w:rsidRPr="005E703A">
        <w:rPr>
          <w:rFonts w:ascii="Traditional Arabic" w:eastAsia="Calibri" w:hAnsi="Traditional Arabic" w:cs="Traditional Arabic"/>
          <w:sz w:val="32"/>
          <w:szCs w:val="32"/>
          <w:rtl/>
          <w:lang w:bidi="ar-LB"/>
        </w:rPr>
        <w:t xml:space="preserve"> وبعد </w:t>
      </w:r>
      <w:r w:rsidRPr="005E703A">
        <w:rPr>
          <w:rFonts w:ascii="Traditional Arabic" w:eastAsia="Calibri" w:hAnsi="Traditional Arabic" w:cs="Traditional Arabic" w:hint="cs"/>
          <w:sz w:val="32"/>
          <w:szCs w:val="32"/>
          <w:rtl/>
          <w:lang w:bidi="ar-LB"/>
        </w:rPr>
        <w:t>أن</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أصبحت</w:t>
      </w:r>
      <w:r w:rsidRPr="005E703A">
        <w:rPr>
          <w:rFonts w:ascii="Traditional Arabic" w:eastAsia="Calibri" w:hAnsi="Traditional Arabic" w:cs="Traditional Arabic"/>
          <w:sz w:val="32"/>
          <w:szCs w:val="32"/>
          <w:rtl/>
          <w:lang w:bidi="ar-LB"/>
        </w:rPr>
        <w:t xml:space="preserve"> الحرب مستبعدة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بالفعل بين أعضاء المجموعة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شق</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الاتحاد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طريقه لبناء استراتيجية اقتصاد السوق الحر</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ة والدعوة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التسويات السلمية </w:t>
      </w:r>
      <w:r w:rsidRPr="005E703A">
        <w:rPr>
          <w:rFonts w:ascii="Traditional Arabic" w:eastAsia="Calibri" w:hAnsi="Traditional Arabic" w:cs="Traditional Arabic" w:hint="cs"/>
          <w:sz w:val="32"/>
          <w:szCs w:val="32"/>
          <w:rtl/>
          <w:lang w:bidi="ar-LB"/>
        </w:rPr>
        <w:t>للخلافات،</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إمعانًا</w:t>
      </w:r>
      <w:r w:rsidRPr="005E703A">
        <w:rPr>
          <w:rFonts w:ascii="Traditional Arabic" w:eastAsia="Calibri" w:hAnsi="Traditional Arabic" w:cs="Traditional Arabic"/>
          <w:sz w:val="32"/>
          <w:szCs w:val="32"/>
          <w:rtl/>
          <w:lang w:bidi="ar-LB"/>
        </w:rPr>
        <w:t xml:space="preserve"> منه بتحقيق ثقافته الديمقراطية الليبرالية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ولقد جاءت هذه الرؤية في سياق طويل نسبي</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للتوصل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نظرية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استراتيجيةٍ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للأمن</w:t>
      </w:r>
      <w:r w:rsidRPr="005E703A">
        <w:rPr>
          <w:rFonts w:ascii="Traditional Arabic" w:eastAsia="Calibri" w:hAnsi="Traditional Arabic" w:cs="Traditional Arabic"/>
          <w:sz w:val="32"/>
          <w:szCs w:val="32"/>
          <w:rtl/>
          <w:lang w:bidi="ar-LB"/>
        </w:rPr>
        <w:t xml:space="preserve"> والدفاع، بعد أن كانت اهتماماته تتجه في الغالب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المجالات السياسية والتنموية.</w:t>
      </w:r>
    </w:p>
    <w:p w14:paraId="3F93BC27"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من مؤتمر التعاون و</w:t>
      </w:r>
      <w:r w:rsidRPr="005E703A">
        <w:rPr>
          <w:rFonts w:ascii="Traditional Arabic" w:eastAsia="Calibri" w:hAnsi="Traditional Arabic" w:cs="Traditional Arabic" w:hint="cs"/>
          <w:sz w:val="32"/>
          <w:szCs w:val="32"/>
          <w:rtl/>
          <w:lang w:bidi="ar-LB"/>
        </w:rPr>
        <w:t>الأمن</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1975 مرور</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بتطوير محتويات وثائقه في العامين 1986 و1989، يمكن التأريخ لعهد جديد في العلاقات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على المستوى </w:t>
      </w:r>
      <w:r w:rsidRPr="005E703A">
        <w:rPr>
          <w:rFonts w:ascii="Traditional Arabic" w:eastAsia="Calibri" w:hAnsi="Traditional Arabic" w:cs="Traditional Arabic" w:hint="cs"/>
          <w:sz w:val="32"/>
          <w:szCs w:val="32"/>
          <w:rtl/>
          <w:lang w:bidi="ar-LB"/>
        </w:rPr>
        <w:t>الاستراتيجي،</w:t>
      </w:r>
      <w:r w:rsidRPr="005E703A">
        <w:rPr>
          <w:rFonts w:ascii="Traditional Arabic" w:eastAsia="Calibri" w:hAnsi="Traditional Arabic" w:cs="Traditional Arabic"/>
          <w:sz w:val="32"/>
          <w:szCs w:val="32"/>
          <w:rtl/>
          <w:lang w:bidi="ar-LB"/>
        </w:rPr>
        <w:t xml:space="preserve"> فبعد أن كانت </w:t>
      </w:r>
      <w:r w:rsidRPr="005E703A">
        <w:rPr>
          <w:rFonts w:ascii="Traditional Arabic" w:eastAsia="Calibri" w:hAnsi="Traditional Arabic" w:cs="Traditional Arabic" w:hint="cs"/>
          <w:sz w:val="32"/>
          <w:szCs w:val="32"/>
          <w:rtl/>
          <w:lang w:bidi="ar-LB"/>
        </w:rPr>
        <w:t>أوروبا</w:t>
      </w:r>
      <w:r w:rsidRPr="005E703A">
        <w:rPr>
          <w:rFonts w:ascii="Traditional Arabic" w:eastAsia="Calibri" w:hAnsi="Traditional Arabic" w:cs="Traditional Arabic"/>
          <w:sz w:val="32"/>
          <w:szCs w:val="32"/>
          <w:rtl/>
          <w:lang w:bidi="ar-LB"/>
        </w:rPr>
        <w:t xml:space="preserve"> مسرح</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للصراعات الدولية بين </w:t>
      </w:r>
      <w:r w:rsidRPr="005E703A">
        <w:rPr>
          <w:rFonts w:ascii="Traditional Arabic" w:eastAsia="Calibri" w:hAnsi="Traditional Arabic" w:cs="Traditional Arabic" w:hint="cs"/>
          <w:sz w:val="32"/>
          <w:szCs w:val="32"/>
          <w:rtl/>
          <w:lang w:bidi="ar-LB"/>
        </w:rPr>
        <w:t>الأقطاب</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أصبحت</w:t>
      </w:r>
      <w:r w:rsidRPr="005E703A">
        <w:rPr>
          <w:rFonts w:ascii="Traditional Arabic" w:eastAsia="Calibri" w:hAnsi="Traditional Arabic" w:cs="Traditional Arabic"/>
          <w:sz w:val="32"/>
          <w:szCs w:val="32"/>
          <w:rtl/>
          <w:lang w:bidi="ar-LB"/>
        </w:rPr>
        <w:t xml:space="preserve"> مشروع</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تدغدغه طموحات الحصول على دور منظم و</w:t>
      </w:r>
      <w:r w:rsidRPr="005E703A">
        <w:rPr>
          <w:rFonts w:ascii="Traditional Arabic" w:eastAsia="Calibri" w:hAnsi="Traditional Arabic" w:cs="Traditional Arabic" w:hint="cs"/>
          <w:sz w:val="32"/>
          <w:szCs w:val="32"/>
          <w:rtl/>
          <w:lang w:bidi="ar-LB"/>
        </w:rPr>
        <w:t>أساسي</w:t>
      </w:r>
      <w:r w:rsidRPr="005E703A">
        <w:rPr>
          <w:rFonts w:ascii="Traditional Arabic" w:eastAsia="Calibri" w:hAnsi="Traditional Arabic" w:cs="Traditional Arabic"/>
          <w:sz w:val="32"/>
          <w:szCs w:val="32"/>
          <w:rtl/>
          <w:lang w:bidi="ar-LB"/>
        </w:rPr>
        <w:t xml:space="preserve"> في السياسات الدولية و</w:t>
      </w:r>
      <w:r w:rsidRPr="005E703A">
        <w:rPr>
          <w:rFonts w:ascii="Traditional Arabic" w:eastAsia="Calibri" w:hAnsi="Traditional Arabic" w:cs="Traditional Arabic" w:hint="cs"/>
          <w:sz w:val="32"/>
          <w:szCs w:val="32"/>
          <w:rtl/>
          <w:lang w:bidi="ar-LB"/>
        </w:rPr>
        <w:t>إدارة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الصراع،</w:t>
      </w:r>
      <w:r w:rsidRPr="005E703A">
        <w:rPr>
          <w:rFonts w:ascii="Traditional Arabic" w:eastAsia="Calibri" w:hAnsi="Traditional Arabic" w:cs="Traditional Arabic"/>
          <w:sz w:val="32"/>
          <w:szCs w:val="32"/>
          <w:rtl/>
          <w:lang w:bidi="ar-LB"/>
        </w:rPr>
        <w:t xml:space="preserve"> ومنذ ذلك الحين تحو</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ل المؤتمر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منظمة تحتوي على </w:t>
      </w:r>
      <w:r w:rsidRPr="005E703A">
        <w:rPr>
          <w:rFonts w:ascii="Traditional Arabic" w:eastAsia="Calibri" w:hAnsi="Traditional Arabic" w:cs="Traditional Arabic" w:hint="cs"/>
          <w:sz w:val="32"/>
          <w:szCs w:val="32"/>
          <w:rtl/>
          <w:lang w:bidi="ar-LB"/>
        </w:rPr>
        <w:t>أجهزةٍ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إداريةٍ</w:t>
      </w:r>
      <w:r w:rsidRPr="005E703A">
        <w:rPr>
          <w:rFonts w:ascii="Traditional Arabic" w:eastAsia="Calibri" w:hAnsi="Traditional Arabic" w:cs="Traditional Arabic"/>
          <w:sz w:val="32"/>
          <w:szCs w:val="32"/>
          <w:rtl/>
          <w:lang w:bidi="ar-LB"/>
        </w:rPr>
        <w:t xml:space="preserve"> وقانونية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وبرلمانية، وفق منظور بدأ مسيرته لبناء نظرية </w:t>
      </w:r>
      <w:r w:rsidRPr="005E703A">
        <w:rPr>
          <w:rFonts w:ascii="Traditional Arabic" w:eastAsia="Calibri" w:hAnsi="Traditional Arabic" w:cs="Traditional Arabic" w:hint="cs"/>
          <w:sz w:val="32"/>
          <w:szCs w:val="32"/>
          <w:rtl/>
          <w:lang w:bidi="ar-LB"/>
        </w:rPr>
        <w:t>أمنية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استراتيجية.</w:t>
      </w:r>
    </w:p>
    <w:p w14:paraId="21A601D5"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lastRenderedPageBreak/>
        <w:t>ولقد شك</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ل العام 2003 مفصلا</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أساسيًّا</w:t>
      </w:r>
      <w:r w:rsidRPr="005E703A">
        <w:rPr>
          <w:rFonts w:ascii="Traditional Arabic" w:eastAsia="Calibri" w:hAnsi="Traditional Arabic" w:cs="Traditional Arabic"/>
          <w:sz w:val="32"/>
          <w:szCs w:val="32"/>
          <w:rtl/>
          <w:lang w:bidi="ar-LB"/>
        </w:rPr>
        <w:t xml:space="preserve"> في تاريخ الاتحاد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بعد تبن</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يه لوثيقة الاستراتيجية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sz w:val="32"/>
          <w:szCs w:val="32"/>
          <w:lang w:bidi="ar-LB"/>
        </w:rPr>
        <w:t>ESS</w:t>
      </w:r>
      <w:r w:rsidRPr="005E703A">
        <w:rPr>
          <w:rFonts w:ascii="Traditional Arabic" w:eastAsia="Calibri" w:hAnsi="Traditional Arabic" w:cs="Traditional Arabic"/>
          <w:sz w:val="32"/>
          <w:szCs w:val="32"/>
          <w:rtl/>
          <w:lang w:bidi="ar-LB"/>
        </w:rPr>
        <w:t xml:space="preserve"> التي تهدف في </w:t>
      </w:r>
      <w:r w:rsidRPr="005E703A">
        <w:rPr>
          <w:rFonts w:ascii="Traditional Arabic" w:eastAsia="Calibri" w:hAnsi="Traditional Arabic" w:cs="Traditional Arabic" w:hint="cs"/>
          <w:sz w:val="32"/>
          <w:szCs w:val="32"/>
          <w:rtl/>
          <w:lang w:bidi="ar-LB"/>
        </w:rPr>
        <w:t>الأصل</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دفع الاتحاد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لعب دور</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استراتيجي</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 xml:space="preserve">أمنيّ </w:t>
      </w:r>
      <w:r w:rsidRPr="005E703A">
        <w:rPr>
          <w:rFonts w:ascii="Traditional Arabic" w:eastAsia="Calibri" w:hAnsi="Traditional Arabic" w:cs="Traditional Arabic"/>
          <w:sz w:val="32"/>
          <w:szCs w:val="32"/>
          <w:rtl/>
          <w:lang w:bidi="ar-LB"/>
        </w:rPr>
        <w:t xml:space="preserve">على الساحة الدولية وتأدية دور مهم في المحافظة على الاستقرار </w:t>
      </w:r>
      <w:r w:rsidRPr="005E703A">
        <w:rPr>
          <w:rFonts w:ascii="Traditional Arabic" w:eastAsia="Calibri" w:hAnsi="Traditional Arabic" w:cs="Traditional Arabic" w:hint="cs"/>
          <w:sz w:val="32"/>
          <w:szCs w:val="32"/>
          <w:rtl/>
          <w:lang w:bidi="ar-LB"/>
        </w:rPr>
        <w:t>الأمنيّ</w:t>
      </w:r>
      <w:r w:rsidRPr="005E703A">
        <w:rPr>
          <w:rFonts w:ascii="Traditional Arabic" w:eastAsia="Calibri" w:hAnsi="Traditional Arabic" w:cs="Traditional Arabic"/>
          <w:sz w:val="32"/>
          <w:szCs w:val="32"/>
          <w:rtl/>
          <w:lang w:bidi="ar-LB"/>
        </w:rPr>
        <w:t xml:space="preserve"> العالمي</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وهو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 xml:space="preserve">الذي دفع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ضرورة التصد</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ي لموضوع انتشار </w:t>
      </w:r>
      <w:r w:rsidRPr="005E703A">
        <w:rPr>
          <w:rFonts w:ascii="Traditional Arabic" w:eastAsia="Calibri" w:hAnsi="Traditional Arabic" w:cs="Traditional Arabic" w:hint="cs"/>
          <w:sz w:val="32"/>
          <w:szCs w:val="32"/>
          <w:rtl/>
          <w:lang w:bidi="ar-LB"/>
        </w:rPr>
        <w:t>أسلحة</w:t>
      </w:r>
      <w:r w:rsidRPr="005E703A">
        <w:rPr>
          <w:rFonts w:ascii="Traditional Arabic" w:eastAsia="Calibri" w:hAnsi="Traditional Arabic" w:cs="Traditional Arabic"/>
          <w:sz w:val="32"/>
          <w:szCs w:val="32"/>
          <w:rtl/>
          <w:lang w:bidi="ar-LB"/>
        </w:rPr>
        <w:t xml:space="preserve"> الدمار </w:t>
      </w:r>
      <w:r w:rsidRPr="005E703A">
        <w:rPr>
          <w:rFonts w:ascii="Traditional Arabic" w:eastAsia="Calibri" w:hAnsi="Traditional Arabic" w:cs="Traditional Arabic" w:hint="cs"/>
          <w:sz w:val="32"/>
          <w:szCs w:val="32"/>
          <w:rtl/>
          <w:lang w:bidi="ar-LB"/>
        </w:rPr>
        <w:t>الشامل</w:t>
      </w:r>
      <w:r w:rsidRPr="005E703A">
        <w:rPr>
          <w:rFonts w:ascii="Traditional Arabic" w:eastAsia="Calibri" w:hAnsi="Traditional Arabic" w:cs="Traditional Arabic"/>
          <w:sz w:val="32"/>
          <w:szCs w:val="32"/>
          <w:vertAlign w:val="superscript"/>
          <w:rtl/>
          <w:lang w:bidi="ar-LB"/>
        </w:rPr>
        <w:footnoteReference w:id="34"/>
      </w:r>
      <w:r w:rsidRPr="005E703A">
        <w:rPr>
          <w:rFonts w:ascii="Traditional Arabic" w:eastAsia="Calibri" w:hAnsi="Traditional Arabic" w:cs="Traditional Arabic" w:hint="cs"/>
          <w:sz w:val="32"/>
          <w:szCs w:val="32"/>
          <w:rtl/>
          <w:lang w:bidi="ar-LB"/>
        </w:rPr>
        <w:t xml:space="preserve">. </w:t>
      </w:r>
    </w:p>
    <w:p w14:paraId="78A0FDCD" w14:textId="77777777" w:rsidR="003B5543" w:rsidRPr="005E703A" w:rsidRDefault="003B5543" w:rsidP="003B5543">
      <w:pPr>
        <w:spacing w:after="200" w:line="276" w:lineRule="auto"/>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sz w:val="32"/>
          <w:szCs w:val="32"/>
          <w:rtl/>
          <w:lang w:bidi="ar-LB"/>
        </w:rPr>
        <w:tab/>
        <w:t>تطو</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رت السياسة </w:t>
      </w:r>
      <w:r w:rsidRPr="005E703A">
        <w:rPr>
          <w:rFonts w:ascii="Traditional Arabic" w:eastAsia="Calibri" w:hAnsi="Traditional Arabic" w:cs="Traditional Arabic" w:hint="cs"/>
          <w:sz w:val="32"/>
          <w:szCs w:val="32"/>
          <w:rtl/>
          <w:lang w:bidi="ar-LB"/>
        </w:rPr>
        <w:t>الأمنية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لاحق</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بإنشاء</w:t>
      </w:r>
      <w:r w:rsidRPr="005E703A">
        <w:rPr>
          <w:rFonts w:ascii="Traditional Arabic" w:eastAsia="Calibri" w:hAnsi="Traditional Arabic" w:cs="Traditional Arabic"/>
          <w:sz w:val="32"/>
          <w:szCs w:val="32"/>
          <w:rtl/>
          <w:lang w:bidi="ar-LB"/>
        </w:rPr>
        <w:t xml:space="preserve"> وكالة الدفاع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sz w:val="32"/>
          <w:szCs w:val="32"/>
          <w:lang w:bidi="ar-LB"/>
        </w:rPr>
        <w:t>EDA</w:t>
      </w:r>
      <w:r w:rsidRPr="005E703A">
        <w:rPr>
          <w:rFonts w:ascii="Traditional Arabic" w:eastAsia="Calibri" w:hAnsi="Traditional Arabic" w:cs="Traditional Arabic"/>
          <w:sz w:val="32"/>
          <w:szCs w:val="32"/>
          <w:rtl/>
          <w:lang w:bidi="ar-LB"/>
        </w:rPr>
        <w:t>(2004) للعمل على استقلالية الاتحاد</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عن الاستعانة بالناتو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 xml:space="preserve">في المجالات العسكرية </w:t>
      </w:r>
      <w:r w:rsidRPr="005E703A">
        <w:rPr>
          <w:rFonts w:ascii="Traditional Arabic" w:eastAsia="Calibri" w:hAnsi="Traditional Arabic" w:cs="Traditional Arabic" w:hint="cs"/>
          <w:sz w:val="32"/>
          <w:szCs w:val="32"/>
          <w:rtl/>
          <w:lang w:bidi="ar-LB"/>
        </w:rPr>
        <w:t>والأمنية</w:t>
      </w:r>
      <w:r w:rsidRPr="005E703A">
        <w:rPr>
          <w:rFonts w:ascii="Traditional Arabic" w:eastAsia="Calibri" w:hAnsi="Traditional Arabic" w:cs="Traditional Arabic"/>
          <w:sz w:val="32"/>
          <w:szCs w:val="32"/>
          <w:rtl/>
          <w:lang w:bidi="ar-LB"/>
        </w:rPr>
        <w:t xml:space="preserve">، مع تشكيل مديرية </w:t>
      </w:r>
      <w:r w:rsidRPr="005E703A">
        <w:rPr>
          <w:rFonts w:ascii="Traditional Arabic" w:eastAsia="Calibri" w:hAnsi="Traditional Arabic" w:cs="Traditional Arabic" w:hint="cs"/>
          <w:sz w:val="32"/>
          <w:szCs w:val="32"/>
          <w:rtl/>
          <w:lang w:bidi="ar-LB"/>
        </w:rPr>
        <w:t>إدارة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الأزمات</w:t>
      </w:r>
      <w:r w:rsidRPr="005E703A">
        <w:rPr>
          <w:rFonts w:ascii="Traditional Arabic" w:eastAsia="Calibri" w:hAnsi="Traditional Arabic" w:cs="Traditional Arabic"/>
          <w:sz w:val="32"/>
          <w:szCs w:val="32"/>
          <w:rtl/>
          <w:lang w:bidi="ar-LB"/>
        </w:rPr>
        <w:t xml:space="preserve"> والتخطيط </w:t>
      </w:r>
      <w:r w:rsidRPr="005E703A">
        <w:rPr>
          <w:rFonts w:ascii="Traditional Arabic" w:eastAsia="Calibri" w:hAnsi="Traditional Arabic" w:cs="Traditional Arabic"/>
          <w:sz w:val="32"/>
          <w:szCs w:val="32"/>
          <w:lang w:bidi="ar-LB"/>
        </w:rPr>
        <w:t>DCMP</w:t>
      </w:r>
      <w:r w:rsidRPr="005E703A">
        <w:rPr>
          <w:rFonts w:ascii="Traditional Arabic" w:eastAsia="Calibri" w:hAnsi="Traditional Arabic" w:cs="Traditional Arabic"/>
          <w:sz w:val="32"/>
          <w:szCs w:val="32"/>
          <w:rtl/>
          <w:lang w:bidi="ar-LB"/>
        </w:rPr>
        <w:t xml:space="preserve"> التي 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عنى بالتخطيط الاستراتيجي للقضايا </w:t>
      </w:r>
      <w:r w:rsidRPr="005E703A">
        <w:rPr>
          <w:rFonts w:ascii="Traditional Arabic" w:eastAsia="Calibri" w:hAnsi="Traditional Arabic" w:cs="Traditional Arabic" w:hint="cs"/>
          <w:sz w:val="32"/>
          <w:szCs w:val="32"/>
          <w:rtl/>
          <w:lang w:bidi="ar-LB"/>
        </w:rPr>
        <w:t>الدفاعية.</w:t>
      </w:r>
    </w:p>
    <w:p w14:paraId="53358EDE" w14:textId="77777777" w:rsidR="003B5543" w:rsidRPr="005E703A" w:rsidRDefault="003B5543" w:rsidP="003B5543">
      <w:pPr>
        <w:spacing w:after="200" w:line="276" w:lineRule="auto"/>
        <w:ind w:firstLine="720"/>
        <w:jc w:val="both"/>
        <w:rPr>
          <w:rFonts w:ascii="Traditional Arabic" w:eastAsia="Calibri" w:hAnsi="Traditional Arabic" w:cs="Traditional Arabic"/>
          <w:sz w:val="32"/>
          <w:szCs w:val="32"/>
          <w:rtl/>
          <w:lang w:bidi="ar-SY"/>
        </w:rPr>
      </w:pPr>
      <w:r w:rsidRPr="005E703A">
        <w:rPr>
          <w:rFonts w:ascii="Traditional Arabic" w:eastAsia="Calibri" w:hAnsi="Traditional Arabic" w:cs="Traditional Arabic"/>
          <w:sz w:val="32"/>
          <w:szCs w:val="32"/>
          <w:rtl/>
          <w:lang w:bidi="ar-LB"/>
        </w:rPr>
        <w:t xml:space="preserve">وتستند الاستراتيجية </w:t>
      </w:r>
      <w:r w:rsidRPr="005E703A">
        <w:rPr>
          <w:rFonts w:ascii="Traditional Arabic" w:eastAsia="Calibri" w:hAnsi="Traditional Arabic" w:cs="Traditional Arabic" w:hint="cs"/>
          <w:sz w:val="32"/>
          <w:szCs w:val="32"/>
          <w:rtl/>
          <w:lang w:bidi="ar-LB"/>
        </w:rPr>
        <w:t>الأمنية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على</w:t>
      </w:r>
      <w:r w:rsidRPr="005E703A">
        <w:rPr>
          <w:rFonts w:ascii="Traditional Arabic" w:eastAsia="Calibri" w:hAnsi="Traditional Arabic" w:cs="Traditional Arabic"/>
          <w:sz w:val="32"/>
          <w:szCs w:val="32"/>
          <w:rtl/>
          <w:lang w:bidi="ar-LB"/>
        </w:rPr>
        <w:t xml:space="preserve"> التفريق الدقيق بين التهديدات والتحديات العالمية، </w:t>
      </w:r>
      <w:r w:rsidRPr="005E703A">
        <w:rPr>
          <w:rFonts w:ascii="Traditional Arabic" w:eastAsia="Calibri" w:hAnsi="Traditional Arabic" w:cs="Traditional Arabic" w:hint="cs"/>
          <w:sz w:val="32"/>
          <w:szCs w:val="32"/>
          <w:rtl/>
          <w:lang w:bidi="ar-LB"/>
        </w:rPr>
        <w:t>إذ</w:t>
      </w:r>
      <w:r w:rsidRPr="005E703A">
        <w:rPr>
          <w:rFonts w:ascii="Traditional Arabic" w:eastAsia="Calibri" w:hAnsi="Traditional Arabic" w:cs="Traditional Arabic"/>
          <w:sz w:val="32"/>
          <w:szCs w:val="32"/>
          <w:rtl/>
          <w:lang w:bidi="ar-LB"/>
        </w:rPr>
        <w:t xml:space="preserve"> تعكس التحديات السمات العامة التي قد تكون مؤشر</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لحدوث </w:t>
      </w:r>
      <w:r w:rsidRPr="005E703A">
        <w:rPr>
          <w:rFonts w:ascii="Traditional Arabic" w:eastAsia="Calibri" w:hAnsi="Traditional Arabic" w:cs="Traditional Arabic" w:hint="cs"/>
          <w:sz w:val="32"/>
          <w:szCs w:val="32"/>
          <w:rtl/>
          <w:lang w:bidi="ar-LB"/>
        </w:rPr>
        <w:t>تهديدات؛</w:t>
      </w:r>
      <w:r w:rsidRPr="005E703A">
        <w:rPr>
          <w:rFonts w:ascii="Traditional Arabic" w:eastAsia="Calibri" w:hAnsi="Traditional Arabic" w:cs="Traditional Arabic"/>
          <w:sz w:val="32"/>
          <w:szCs w:val="32"/>
          <w:rtl/>
          <w:lang w:bidi="ar-LB"/>
        </w:rPr>
        <w:t xml:space="preserve"> كالفقر وموارد </w:t>
      </w:r>
      <w:r w:rsidRPr="005E703A">
        <w:rPr>
          <w:rFonts w:ascii="Traditional Arabic" w:eastAsia="Calibri" w:hAnsi="Traditional Arabic" w:cs="Traditional Arabic" w:hint="cs"/>
          <w:sz w:val="32"/>
          <w:szCs w:val="32"/>
          <w:rtl/>
          <w:lang w:bidi="ar-LB"/>
        </w:rPr>
        <w:t>الطاقة والاحتباس</w:t>
      </w:r>
      <w:r w:rsidRPr="005E703A">
        <w:rPr>
          <w:rFonts w:ascii="Traditional Arabic" w:eastAsia="Calibri" w:hAnsi="Traditional Arabic" w:cs="Traditional Arabic"/>
          <w:sz w:val="32"/>
          <w:szCs w:val="32"/>
          <w:rtl/>
          <w:lang w:bidi="ar-LB"/>
        </w:rPr>
        <w:t xml:space="preserve"> الحراري </w:t>
      </w:r>
      <w:r w:rsidRPr="005E703A">
        <w:rPr>
          <w:rFonts w:ascii="Traditional Arabic" w:eastAsia="Calibri" w:hAnsi="Traditional Arabic" w:cs="Traditional Arabic" w:hint="cs"/>
          <w:sz w:val="32"/>
          <w:szCs w:val="32"/>
          <w:rtl/>
          <w:lang w:bidi="ar-LB"/>
        </w:rPr>
        <w:t>مثلاً،</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أمّا</w:t>
      </w:r>
      <w:r w:rsidRPr="005E703A">
        <w:rPr>
          <w:rFonts w:ascii="Traditional Arabic" w:eastAsia="Calibri" w:hAnsi="Traditional Arabic" w:cs="Traditional Arabic"/>
          <w:sz w:val="32"/>
          <w:szCs w:val="32"/>
          <w:rtl/>
          <w:lang w:bidi="ar-LB"/>
        </w:rPr>
        <w:t xml:space="preserve"> التهديدات فهي</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تتمثل بالتهديدات الاستراتيجية المتعلقة </w:t>
      </w:r>
      <w:r w:rsidRPr="005E703A">
        <w:rPr>
          <w:rFonts w:ascii="Traditional Arabic" w:eastAsia="Calibri" w:hAnsi="Traditional Arabic" w:cs="Traditional Arabic" w:hint="cs"/>
          <w:sz w:val="32"/>
          <w:szCs w:val="32"/>
          <w:rtl/>
          <w:lang w:bidi="ar-LB"/>
        </w:rPr>
        <w:t>بأسلحة</w:t>
      </w:r>
      <w:r w:rsidRPr="005E703A">
        <w:rPr>
          <w:rFonts w:ascii="Traditional Arabic" w:eastAsia="Calibri" w:hAnsi="Traditional Arabic" w:cs="Traditional Arabic"/>
          <w:sz w:val="32"/>
          <w:szCs w:val="32"/>
          <w:rtl/>
          <w:lang w:bidi="ar-LB"/>
        </w:rPr>
        <w:t xml:space="preserve"> الدمار الشامل </w:t>
      </w:r>
      <w:r w:rsidRPr="005E703A">
        <w:rPr>
          <w:rFonts w:ascii="Traditional Arabic" w:eastAsia="Calibri" w:hAnsi="Traditional Arabic" w:cs="Traditional Arabic" w:hint="cs"/>
          <w:sz w:val="32"/>
          <w:szCs w:val="32"/>
          <w:rtl/>
          <w:lang w:bidi="ar-LB"/>
        </w:rPr>
        <w:t>والإرهاب</w:t>
      </w:r>
      <w:r w:rsidRPr="005E703A">
        <w:rPr>
          <w:rFonts w:ascii="Traditional Arabic" w:eastAsia="Calibri" w:hAnsi="Traditional Arabic" w:cs="Traditional Arabic"/>
          <w:sz w:val="32"/>
          <w:szCs w:val="32"/>
          <w:rtl/>
          <w:lang w:bidi="ar-LB"/>
        </w:rPr>
        <w:t>، وممارسات الدول الهش</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ة التي تتسبب بموجات الهجرة وتهديد دول الجوار، والجريمة المنظمة وغيرها</w:t>
      </w:r>
      <w:r w:rsidRPr="005E703A">
        <w:rPr>
          <w:rFonts w:ascii="Traditional Arabic" w:eastAsia="Calibri" w:hAnsi="Traditional Arabic" w:cs="Traditional Arabic"/>
          <w:sz w:val="32"/>
          <w:szCs w:val="32"/>
          <w:vertAlign w:val="superscript"/>
          <w:rtl/>
          <w:lang w:bidi="ar-LB"/>
        </w:rPr>
        <w:footnoteReference w:id="35"/>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 xml:space="preserve">ولقد </w:t>
      </w:r>
      <w:r w:rsidRPr="005E703A">
        <w:rPr>
          <w:rFonts w:ascii="Traditional Arabic" w:eastAsia="Calibri" w:hAnsi="Traditional Arabic" w:cs="Traditional Arabic" w:hint="cs"/>
          <w:sz w:val="32"/>
          <w:szCs w:val="32"/>
          <w:rtl/>
          <w:lang w:bidi="ar-LB"/>
        </w:rPr>
        <w:t>أضاف</w:t>
      </w:r>
      <w:r w:rsidRPr="005E703A">
        <w:rPr>
          <w:rFonts w:ascii="Traditional Arabic" w:eastAsia="Calibri" w:hAnsi="Traditional Arabic" w:cs="Traditional Arabic"/>
          <w:sz w:val="32"/>
          <w:szCs w:val="32"/>
          <w:rtl/>
          <w:lang w:bidi="ar-LB"/>
        </w:rPr>
        <w:t xml:space="preserve"> التقرير المتعلق بتطبيق الاستراتيجية </w:t>
      </w:r>
      <w:r w:rsidRPr="005E703A">
        <w:rPr>
          <w:rFonts w:ascii="Traditional Arabic" w:eastAsia="Calibri" w:hAnsi="Traditional Arabic" w:cs="Traditional Arabic" w:hint="cs"/>
          <w:sz w:val="32"/>
          <w:szCs w:val="32"/>
          <w:rtl/>
          <w:lang w:bidi="ar-LB"/>
        </w:rPr>
        <w:t>الأمنية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ثلاثة تهديدات هي: </w:t>
      </w:r>
      <w:r w:rsidRPr="005E703A">
        <w:rPr>
          <w:rFonts w:ascii="Traditional Arabic" w:eastAsia="Calibri" w:hAnsi="Traditional Arabic" w:cs="Traditional Arabic" w:hint="cs"/>
          <w:sz w:val="32"/>
          <w:szCs w:val="32"/>
          <w:rtl/>
          <w:lang w:bidi="ar-LB"/>
        </w:rPr>
        <w:t>الأمن</w:t>
      </w:r>
      <w:r w:rsidRPr="005E703A">
        <w:rPr>
          <w:rFonts w:ascii="Traditional Arabic" w:eastAsia="Calibri" w:hAnsi="Traditional Arabic" w:cs="Traditional Arabic"/>
          <w:sz w:val="32"/>
          <w:szCs w:val="32"/>
          <w:rtl/>
          <w:lang w:bidi="ar-LB"/>
        </w:rPr>
        <w:t xml:space="preserve"> السيبراني بوصفه سلاح</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متعد</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د </w:t>
      </w:r>
      <w:r w:rsidRPr="005E703A">
        <w:rPr>
          <w:rFonts w:ascii="Traditional Arabic" w:eastAsia="Calibri" w:hAnsi="Traditional Arabic" w:cs="Traditional Arabic" w:hint="cs"/>
          <w:sz w:val="32"/>
          <w:szCs w:val="32"/>
          <w:rtl/>
          <w:lang w:bidi="ar-LB"/>
        </w:rPr>
        <w:t>المجالات،</w:t>
      </w:r>
      <w:r w:rsidRPr="005E703A">
        <w:rPr>
          <w:rFonts w:ascii="Traditional Arabic" w:eastAsia="Calibri" w:hAnsi="Traditional Arabic" w:cs="Traditional Arabic"/>
          <w:sz w:val="32"/>
          <w:szCs w:val="32"/>
          <w:rtl/>
          <w:lang w:bidi="ar-LB"/>
        </w:rPr>
        <w:t xml:space="preserve"> اقتصادي</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وعسكري</w:t>
      </w:r>
      <w:r w:rsidRPr="005E703A">
        <w:rPr>
          <w:rFonts w:ascii="Traditional Arabic" w:eastAsia="Calibri" w:hAnsi="Traditional Arabic" w:cs="Traditional Arabic" w:hint="cs"/>
          <w:sz w:val="32"/>
          <w:szCs w:val="32"/>
          <w:rtl/>
          <w:lang w:bidi="ar-LB"/>
        </w:rPr>
        <w:t xml:space="preserve">ًّا </w:t>
      </w:r>
      <w:r w:rsidRPr="005E703A">
        <w:rPr>
          <w:rFonts w:ascii="Traditional Arabic" w:eastAsia="Calibri" w:hAnsi="Traditional Arabic" w:cs="Traditional Arabic"/>
          <w:sz w:val="32"/>
          <w:szCs w:val="32"/>
          <w:rtl/>
          <w:lang w:bidi="ar-LB"/>
        </w:rPr>
        <w:t>وسياسي</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وأمن الطاقة المقترن بتراجع </w:t>
      </w:r>
      <w:r w:rsidRPr="005E703A">
        <w:rPr>
          <w:rFonts w:ascii="Traditional Arabic" w:eastAsia="Calibri" w:hAnsi="Traditional Arabic" w:cs="Traditional Arabic" w:hint="cs"/>
          <w:sz w:val="32"/>
          <w:szCs w:val="32"/>
          <w:rtl/>
          <w:lang w:bidi="ar-LB"/>
        </w:rPr>
        <w:t>الإنتاج</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من النفط والغاز، وثالثها التغير المناخي الذي و</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صف بالعامل المضاعف للتهديدات الاستراتيجية</w:t>
      </w:r>
      <w:r w:rsidRPr="005E703A">
        <w:rPr>
          <w:rFonts w:ascii="Traditional Arabic" w:eastAsia="Calibri" w:hAnsi="Traditional Arabic" w:cs="Traditional Arabic"/>
          <w:sz w:val="32"/>
          <w:szCs w:val="32"/>
          <w:vertAlign w:val="superscript"/>
          <w:rtl/>
          <w:lang w:bidi="ar-LB"/>
        </w:rPr>
        <w:footnoteReference w:id="36"/>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حيث </w:t>
      </w:r>
      <w:r w:rsidRPr="005E703A">
        <w:rPr>
          <w:rFonts w:ascii="Traditional Arabic" w:eastAsia="Calibri" w:hAnsi="Traditional Arabic" w:cs="Traditional Arabic" w:hint="cs"/>
          <w:sz w:val="32"/>
          <w:szCs w:val="32"/>
          <w:rtl/>
          <w:lang w:bidi="ar-LB"/>
        </w:rPr>
        <w:t>أُعطيت</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الأولوية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للإرهاب</w:t>
      </w:r>
      <w:r w:rsidRPr="005E703A">
        <w:rPr>
          <w:rFonts w:ascii="Traditional Arabic" w:eastAsia="Calibri" w:hAnsi="Traditional Arabic" w:cs="Traditional Arabic"/>
          <w:sz w:val="32"/>
          <w:szCs w:val="32"/>
          <w:rtl/>
          <w:lang w:bidi="ar-LB"/>
        </w:rPr>
        <w:t xml:space="preserve"> الذي تمث</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ل بمجموعات من المتدر</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بين على </w:t>
      </w:r>
      <w:r w:rsidRPr="005E703A">
        <w:rPr>
          <w:rFonts w:ascii="Traditional Arabic" w:eastAsia="Calibri" w:hAnsi="Traditional Arabic" w:cs="Traditional Arabic" w:hint="cs"/>
          <w:sz w:val="32"/>
          <w:szCs w:val="32"/>
          <w:rtl/>
          <w:lang w:bidi="ar-LB"/>
        </w:rPr>
        <w:t>الأعمال</w:t>
      </w:r>
      <w:r w:rsidRPr="005E703A">
        <w:rPr>
          <w:rFonts w:ascii="Traditional Arabic" w:eastAsia="Calibri" w:hAnsi="Traditional Arabic" w:cs="Traditional Arabic"/>
          <w:sz w:val="32"/>
          <w:szCs w:val="32"/>
          <w:rtl/>
          <w:lang w:bidi="ar-LB"/>
        </w:rPr>
        <w:t xml:space="preserve"> الانتقامية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تمارس نشاطها في </w:t>
      </w:r>
      <w:r w:rsidRPr="005E703A">
        <w:rPr>
          <w:rFonts w:ascii="Traditional Arabic" w:eastAsia="Calibri" w:hAnsi="Traditional Arabic" w:cs="Traditional Arabic" w:hint="cs"/>
          <w:sz w:val="32"/>
          <w:szCs w:val="32"/>
          <w:rtl/>
          <w:lang w:bidi="ar-LB"/>
        </w:rPr>
        <w:t>أوروبا</w:t>
      </w:r>
      <w:r w:rsidRPr="005E703A">
        <w:rPr>
          <w:rFonts w:ascii="Traditional Arabic" w:eastAsia="Calibri" w:hAnsi="Traditional Arabic" w:cs="Traditional Arabic"/>
          <w:sz w:val="32"/>
          <w:szCs w:val="32"/>
          <w:rtl/>
          <w:lang w:bidi="ar-LB"/>
        </w:rPr>
        <w:t xml:space="preserve"> بشكل قد تلجأ فيه بأدوات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تقليدية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 xml:space="preserve">أو </w:t>
      </w:r>
      <w:r w:rsidRPr="005E703A">
        <w:rPr>
          <w:rFonts w:ascii="Traditional Arabic" w:eastAsia="Calibri" w:hAnsi="Traditional Arabic" w:cs="Traditional Arabic"/>
          <w:sz w:val="32"/>
          <w:szCs w:val="32"/>
          <w:rtl/>
          <w:lang w:bidi="ar-LB"/>
        </w:rPr>
        <w:t xml:space="preserve">متطورة (من </w:t>
      </w:r>
      <w:r w:rsidRPr="005E703A">
        <w:rPr>
          <w:rFonts w:ascii="Traditional Arabic" w:eastAsia="Calibri" w:hAnsi="Traditional Arabic" w:cs="Traditional Arabic" w:hint="cs"/>
          <w:sz w:val="32"/>
          <w:szCs w:val="32"/>
          <w:rtl/>
          <w:lang w:bidi="ar-LB"/>
        </w:rPr>
        <w:t>أسلحة</w:t>
      </w:r>
      <w:r w:rsidRPr="005E703A">
        <w:rPr>
          <w:rFonts w:ascii="Traditional Arabic" w:eastAsia="Calibri" w:hAnsi="Traditional Arabic" w:cs="Traditional Arabic"/>
          <w:sz w:val="32"/>
          <w:szCs w:val="32"/>
          <w:rtl/>
          <w:lang w:bidi="ar-LB"/>
        </w:rPr>
        <w:t xml:space="preserve"> فت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اكة كيميائية </w:t>
      </w:r>
      <w:r w:rsidRPr="005E703A">
        <w:rPr>
          <w:rFonts w:ascii="Traditional Arabic" w:eastAsia="Calibri" w:hAnsi="Traditional Arabic" w:cs="Traditional Arabic" w:hint="cs"/>
          <w:sz w:val="32"/>
          <w:szCs w:val="32"/>
          <w:rtl/>
          <w:lang w:bidi="ar-LB"/>
        </w:rPr>
        <w:t xml:space="preserve">أو </w:t>
      </w:r>
      <w:r w:rsidRPr="005E703A">
        <w:rPr>
          <w:rFonts w:ascii="Traditional Arabic" w:eastAsia="Calibri" w:hAnsi="Traditional Arabic" w:cs="Traditional Arabic"/>
          <w:sz w:val="32"/>
          <w:szCs w:val="32"/>
          <w:rtl/>
          <w:lang w:bidi="ar-LB"/>
        </w:rPr>
        <w:t xml:space="preserve">بيولوجية) لتهديد المصالح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w:t>
      </w:r>
    </w:p>
    <w:p w14:paraId="48B6BBFB"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وتعتمد الاستراتيجية </w:t>
      </w:r>
      <w:r w:rsidRPr="005E703A">
        <w:rPr>
          <w:rFonts w:ascii="Traditional Arabic" w:eastAsia="Calibri" w:hAnsi="Traditional Arabic" w:cs="Traditional Arabic" w:hint="cs"/>
          <w:sz w:val="32"/>
          <w:szCs w:val="32"/>
          <w:rtl/>
          <w:lang w:bidi="ar-LB"/>
        </w:rPr>
        <w:t>الأمنية خمسة</w:t>
      </w:r>
      <w:r w:rsidRPr="005E703A">
        <w:rPr>
          <w:rFonts w:ascii="Traditional Arabic" w:eastAsia="Calibri" w:hAnsi="Traditional Arabic" w:cs="Traditional Arabic"/>
          <w:sz w:val="32"/>
          <w:szCs w:val="32"/>
          <w:rtl/>
          <w:lang w:bidi="ar-LB"/>
        </w:rPr>
        <w:t xml:space="preserve"> دوائر </w:t>
      </w:r>
      <w:r w:rsidRPr="005E703A">
        <w:rPr>
          <w:rFonts w:ascii="Traditional Arabic" w:eastAsia="Calibri" w:hAnsi="Traditional Arabic" w:cs="Traditional Arabic" w:hint="cs"/>
          <w:sz w:val="32"/>
          <w:szCs w:val="32"/>
          <w:rtl/>
          <w:lang w:bidi="ar-LB"/>
        </w:rPr>
        <w:t>إقليمية</w:t>
      </w:r>
      <w:r w:rsidRPr="005E703A">
        <w:rPr>
          <w:rFonts w:ascii="Traditional Arabic" w:eastAsia="Calibri" w:hAnsi="Traditional Arabic" w:cs="Traditional Arabic"/>
          <w:sz w:val="32"/>
          <w:szCs w:val="32"/>
          <w:rtl/>
          <w:lang w:bidi="ar-LB"/>
        </w:rPr>
        <w:t xml:space="preserve"> تنقسم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قسمين:</w:t>
      </w:r>
      <w:r w:rsidRPr="005E703A">
        <w:rPr>
          <w:rFonts w:ascii="Traditional Arabic" w:eastAsia="Calibri" w:hAnsi="Traditional Arabic" w:cs="Traditional Arabic"/>
          <w:sz w:val="32"/>
          <w:szCs w:val="32"/>
          <w:rtl/>
          <w:lang w:bidi="ar-LB"/>
        </w:rPr>
        <w:t xml:space="preserve"> ففي مجال علاقات التعاون دائرتان</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دائرة عبر </w:t>
      </w:r>
      <w:r w:rsidRPr="005E703A">
        <w:rPr>
          <w:rFonts w:ascii="Traditional Arabic" w:eastAsia="Calibri" w:hAnsi="Traditional Arabic" w:cs="Traditional Arabic" w:hint="cs"/>
          <w:sz w:val="32"/>
          <w:szCs w:val="32"/>
          <w:rtl/>
          <w:lang w:bidi="ar-LB"/>
        </w:rPr>
        <w:t>الأطلنطي</w:t>
      </w:r>
      <w:r w:rsidRPr="005E703A">
        <w:rPr>
          <w:rFonts w:ascii="Traditional Arabic" w:eastAsia="Calibri" w:hAnsi="Traditional Arabic" w:cs="Traditional Arabic"/>
          <w:sz w:val="32"/>
          <w:szCs w:val="32"/>
          <w:rtl/>
          <w:lang w:bidi="ar-LB"/>
        </w:rPr>
        <w:t xml:space="preserve"> ودائرة شرق </w:t>
      </w:r>
      <w:r w:rsidRPr="005E703A">
        <w:rPr>
          <w:rFonts w:ascii="Traditional Arabic" w:eastAsia="Calibri" w:hAnsi="Traditional Arabic" w:cs="Traditional Arabic" w:hint="cs"/>
          <w:sz w:val="32"/>
          <w:szCs w:val="32"/>
          <w:rtl/>
          <w:lang w:bidi="ar-LB"/>
        </w:rPr>
        <w:t>أوروبا.</w:t>
      </w:r>
      <w:r w:rsidRPr="005E703A">
        <w:rPr>
          <w:rFonts w:ascii="Traditional Arabic" w:eastAsia="Calibri" w:hAnsi="Traditional Arabic" w:cs="Traditional Arabic"/>
          <w:sz w:val="32"/>
          <w:szCs w:val="32"/>
          <w:rtl/>
          <w:lang w:bidi="ar-LB"/>
        </w:rPr>
        <w:t xml:space="preserve"> وفي مجال علاقات الصراع ثلاثة </w:t>
      </w:r>
      <w:r w:rsidRPr="005E703A">
        <w:rPr>
          <w:rFonts w:ascii="Traditional Arabic" w:eastAsia="Calibri" w:hAnsi="Traditional Arabic" w:cs="Traditional Arabic" w:hint="cs"/>
          <w:sz w:val="32"/>
          <w:szCs w:val="32"/>
          <w:rtl/>
          <w:lang w:bidi="ar-LB"/>
        </w:rPr>
        <w:t>دوائر:</w:t>
      </w:r>
      <w:r w:rsidRPr="005E703A">
        <w:rPr>
          <w:rFonts w:ascii="Traditional Arabic" w:eastAsia="Calibri" w:hAnsi="Traditional Arabic" w:cs="Traditional Arabic"/>
          <w:sz w:val="32"/>
          <w:szCs w:val="32"/>
          <w:rtl/>
          <w:lang w:bidi="ar-LB"/>
        </w:rPr>
        <w:t xml:space="preserve"> دائرة القوقاز ودائرة شرق المتوسط ودائرة شمال </w:t>
      </w:r>
      <w:r w:rsidRPr="005E703A">
        <w:rPr>
          <w:rFonts w:ascii="Traditional Arabic" w:eastAsia="Calibri" w:hAnsi="Traditional Arabic" w:cs="Traditional Arabic" w:hint="cs"/>
          <w:sz w:val="32"/>
          <w:szCs w:val="32"/>
          <w:rtl/>
          <w:lang w:bidi="ar-LB"/>
        </w:rPr>
        <w:t>أفريقيا.</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إذًا</w:t>
      </w:r>
      <w:r w:rsidRPr="005E703A">
        <w:rPr>
          <w:rFonts w:ascii="Traditional Arabic" w:eastAsia="Calibri" w:hAnsi="Traditional Arabic" w:cs="Traditional Arabic"/>
          <w:sz w:val="32"/>
          <w:szCs w:val="32"/>
          <w:rtl/>
          <w:lang w:bidi="ar-LB"/>
        </w:rPr>
        <w:t xml:space="preserve"> فالهيكلية العسكرية </w:t>
      </w:r>
      <w:r w:rsidRPr="005E703A">
        <w:rPr>
          <w:rFonts w:ascii="Traditional Arabic" w:eastAsia="Calibri" w:hAnsi="Traditional Arabic" w:cs="Traditional Arabic" w:hint="cs"/>
          <w:sz w:val="32"/>
          <w:szCs w:val="32"/>
          <w:rtl/>
          <w:lang w:bidi="ar-LB"/>
        </w:rPr>
        <w:t>الأمنية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ستتعاطى مع ما تعتقد ب</w:t>
      </w:r>
      <w:r w:rsidRPr="005E703A">
        <w:rPr>
          <w:rFonts w:ascii="Traditional Arabic" w:eastAsia="Calibri" w:hAnsi="Traditional Arabic" w:cs="Traditional Arabic" w:hint="cs"/>
          <w:sz w:val="32"/>
          <w:szCs w:val="32"/>
          <w:rtl/>
          <w:lang w:bidi="ar-LB"/>
        </w:rPr>
        <w:t>أ</w:t>
      </w:r>
      <w:r w:rsidRPr="005E703A">
        <w:rPr>
          <w:rFonts w:ascii="Traditional Arabic" w:eastAsia="Calibri" w:hAnsi="Traditional Arabic" w:cs="Traditional Arabic"/>
          <w:sz w:val="32"/>
          <w:szCs w:val="32"/>
          <w:rtl/>
          <w:lang w:bidi="ar-LB"/>
        </w:rPr>
        <w:t>نه مصدر قلق</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 xml:space="preserve">أو </w:t>
      </w:r>
      <w:r w:rsidRPr="005E703A">
        <w:rPr>
          <w:rFonts w:ascii="Traditional Arabic" w:eastAsia="Calibri" w:hAnsi="Traditional Arabic" w:cs="Traditional Arabic"/>
          <w:sz w:val="32"/>
          <w:szCs w:val="32"/>
          <w:rtl/>
          <w:lang w:bidi="ar-LB"/>
        </w:rPr>
        <w:t xml:space="preserve">مخاطر </w:t>
      </w:r>
      <w:r w:rsidRPr="005E703A">
        <w:rPr>
          <w:rFonts w:ascii="Traditional Arabic" w:eastAsia="Calibri" w:hAnsi="Traditional Arabic" w:cs="Traditional Arabic" w:hint="cs"/>
          <w:sz w:val="32"/>
          <w:szCs w:val="32"/>
          <w:rtl/>
          <w:lang w:bidi="ar-LB"/>
        </w:rPr>
        <w:t>أساسية</w:t>
      </w:r>
      <w:r w:rsidRPr="005E703A">
        <w:rPr>
          <w:rFonts w:ascii="Traditional Arabic" w:eastAsia="Calibri" w:hAnsi="Traditional Arabic" w:cs="Traditional Arabic"/>
          <w:sz w:val="32"/>
          <w:szCs w:val="32"/>
          <w:rtl/>
          <w:lang w:bidi="ar-LB"/>
        </w:rPr>
        <w:t xml:space="preserve"> تخل</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بمستوى </w:t>
      </w:r>
      <w:r w:rsidRPr="005E703A">
        <w:rPr>
          <w:rFonts w:ascii="Traditional Arabic" w:eastAsia="Calibri" w:hAnsi="Traditional Arabic" w:cs="Traditional Arabic"/>
          <w:sz w:val="32"/>
          <w:szCs w:val="32"/>
          <w:rtl/>
          <w:lang w:bidi="ar-LB"/>
        </w:rPr>
        <w:lastRenderedPageBreak/>
        <w:t xml:space="preserve">الاستقرار الاستراتيجي على المستويين </w:t>
      </w:r>
      <w:r w:rsidRPr="005E703A">
        <w:rPr>
          <w:rFonts w:ascii="Traditional Arabic" w:eastAsia="Calibri" w:hAnsi="Traditional Arabic" w:cs="Traditional Arabic" w:hint="cs"/>
          <w:sz w:val="32"/>
          <w:szCs w:val="32"/>
          <w:rtl/>
          <w:lang w:bidi="ar-LB"/>
        </w:rPr>
        <w:t>الإقليمي</w:t>
      </w:r>
      <w:r w:rsidRPr="005E703A">
        <w:rPr>
          <w:rFonts w:ascii="Traditional Arabic" w:eastAsia="Calibri" w:hAnsi="Traditional Arabic" w:cs="Traditional Arabic"/>
          <w:sz w:val="32"/>
          <w:szCs w:val="32"/>
          <w:rtl/>
          <w:lang w:bidi="ar-LB"/>
        </w:rPr>
        <w:t xml:space="preserve"> والدولي مع</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لذلك ف</w:t>
      </w:r>
      <w:r w:rsidRPr="005E703A">
        <w:rPr>
          <w:rFonts w:ascii="Traditional Arabic" w:eastAsia="Calibri" w:hAnsi="Traditional Arabic" w:cs="Traditional Arabic" w:hint="cs"/>
          <w:sz w:val="32"/>
          <w:szCs w:val="32"/>
          <w:rtl/>
          <w:lang w:bidi="ar-LB"/>
        </w:rPr>
        <w:t>إ</w:t>
      </w:r>
      <w:r w:rsidRPr="005E703A">
        <w:rPr>
          <w:rFonts w:ascii="Traditional Arabic" w:eastAsia="Calibri" w:hAnsi="Traditional Arabic" w:cs="Traditional Arabic"/>
          <w:sz w:val="32"/>
          <w:szCs w:val="32"/>
          <w:rtl/>
          <w:lang w:bidi="ar-LB"/>
        </w:rPr>
        <w:t>ن</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في كل</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دائرة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من دوائر الصراع تتمثل بنقطة ارتكاز</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استراتيجيّ:</w:t>
      </w:r>
    </w:p>
    <w:p w14:paraId="25566427" w14:textId="77777777" w:rsidR="003B5543" w:rsidRPr="005E703A" w:rsidRDefault="003B5543" w:rsidP="003B5543">
      <w:pPr>
        <w:numPr>
          <w:ilvl w:val="0"/>
          <w:numId w:val="13"/>
        </w:numPr>
        <w:spacing w:after="200" w:line="276" w:lineRule="auto"/>
        <w:contextualSpacing/>
        <w:jc w:val="both"/>
        <w:rPr>
          <w:rFonts w:ascii="Traditional Arabic" w:eastAsia="Calibri" w:hAnsi="Traditional Arabic" w:cs="Traditional Arabic"/>
          <w:sz w:val="32"/>
          <w:szCs w:val="32"/>
          <w:lang w:bidi="ar-LB"/>
        </w:rPr>
      </w:pPr>
      <w:r w:rsidRPr="005E703A">
        <w:rPr>
          <w:rFonts w:ascii="Traditional Arabic" w:eastAsia="Calibri" w:hAnsi="Traditional Arabic" w:cs="Traditional Arabic"/>
          <w:sz w:val="32"/>
          <w:szCs w:val="32"/>
          <w:rtl/>
          <w:lang w:bidi="ar-LB"/>
        </w:rPr>
        <w:t xml:space="preserve">نقطة ارتكاز دائرة القوقاز هي </w:t>
      </w:r>
      <w:r w:rsidRPr="005E703A">
        <w:rPr>
          <w:rFonts w:ascii="Traditional Arabic" w:eastAsia="Calibri" w:hAnsi="Traditional Arabic" w:cs="Traditional Arabic" w:hint="cs"/>
          <w:sz w:val="32"/>
          <w:szCs w:val="32"/>
          <w:rtl/>
          <w:lang w:bidi="ar-LB"/>
        </w:rPr>
        <w:t>جورجيا.</w:t>
      </w:r>
    </w:p>
    <w:p w14:paraId="7E4CE915" w14:textId="77777777" w:rsidR="003B5543" w:rsidRPr="005E703A" w:rsidRDefault="003B5543" w:rsidP="003B5543">
      <w:pPr>
        <w:numPr>
          <w:ilvl w:val="0"/>
          <w:numId w:val="13"/>
        </w:numPr>
        <w:spacing w:after="200" w:line="276" w:lineRule="auto"/>
        <w:contextualSpacing/>
        <w:jc w:val="both"/>
        <w:rPr>
          <w:rFonts w:ascii="Traditional Arabic" w:eastAsia="Calibri" w:hAnsi="Traditional Arabic" w:cs="Traditional Arabic"/>
          <w:sz w:val="32"/>
          <w:szCs w:val="32"/>
          <w:lang w:bidi="ar-LB"/>
        </w:rPr>
      </w:pPr>
      <w:r w:rsidRPr="005E703A">
        <w:rPr>
          <w:rFonts w:ascii="Traditional Arabic" w:eastAsia="Calibri" w:hAnsi="Traditional Arabic" w:cs="Traditional Arabic"/>
          <w:sz w:val="32"/>
          <w:szCs w:val="32"/>
          <w:rtl/>
          <w:lang w:bidi="ar-LB"/>
        </w:rPr>
        <w:t xml:space="preserve">نقطة ارتكاز دائرة الشرق </w:t>
      </w:r>
      <w:r w:rsidRPr="005E703A">
        <w:rPr>
          <w:rFonts w:ascii="Traditional Arabic" w:eastAsia="Calibri" w:hAnsi="Traditional Arabic" w:cs="Traditional Arabic" w:hint="cs"/>
          <w:sz w:val="32"/>
          <w:szCs w:val="32"/>
          <w:rtl/>
          <w:lang w:bidi="ar-LB"/>
        </w:rPr>
        <w:t>الأوسط</w:t>
      </w:r>
      <w:r w:rsidRPr="005E703A">
        <w:rPr>
          <w:rFonts w:ascii="Traditional Arabic" w:eastAsia="Calibri" w:hAnsi="Traditional Arabic" w:cs="Traditional Arabic"/>
          <w:sz w:val="32"/>
          <w:szCs w:val="32"/>
          <w:rtl/>
          <w:lang w:bidi="ar-LB"/>
        </w:rPr>
        <w:t xml:space="preserve"> هي </w:t>
      </w:r>
      <w:r w:rsidRPr="005E703A">
        <w:rPr>
          <w:rFonts w:ascii="Traditional Arabic" w:eastAsia="Calibri" w:hAnsi="Traditional Arabic" w:cs="Traditional Arabic" w:hint="cs"/>
          <w:sz w:val="32"/>
          <w:szCs w:val="32"/>
          <w:rtl/>
          <w:lang w:bidi="ar-LB"/>
        </w:rPr>
        <w:t>"إسرائيل"</w:t>
      </w:r>
      <w:r w:rsidRPr="005E703A">
        <w:rPr>
          <w:rFonts w:ascii="Traditional Arabic" w:eastAsia="Calibri" w:hAnsi="Traditional Arabic" w:cs="Traditional Arabic"/>
          <w:sz w:val="32"/>
          <w:szCs w:val="32"/>
          <w:rtl/>
          <w:lang w:bidi="ar-LB"/>
        </w:rPr>
        <w:t>.</w:t>
      </w:r>
    </w:p>
    <w:p w14:paraId="6796BE51" w14:textId="77777777" w:rsidR="003B5543" w:rsidRPr="005E703A" w:rsidRDefault="003B5543" w:rsidP="003B5543">
      <w:pPr>
        <w:numPr>
          <w:ilvl w:val="0"/>
          <w:numId w:val="13"/>
        </w:numPr>
        <w:spacing w:after="200" w:line="276" w:lineRule="auto"/>
        <w:contextualSpacing/>
        <w:jc w:val="both"/>
        <w:rPr>
          <w:rFonts w:ascii="Traditional Arabic" w:eastAsia="Calibri" w:hAnsi="Traditional Arabic" w:cs="Traditional Arabic"/>
          <w:sz w:val="32"/>
          <w:szCs w:val="32"/>
          <w:lang w:bidi="ar-LB"/>
        </w:rPr>
      </w:pPr>
      <w:r w:rsidRPr="005E703A">
        <w:rPr>
          <w:rFonts w:ascii="Traditional Arabic" w:eastAsia="Calibri" w:hAnsi="Traditional Arabic" w:cs="Traditional Arabic"/>
          <w:sz w:val="32"/>
          <w:szCs w:val="32"/>
          <w:rtl/>
          <w:lang w:bidi="ar-LB"/>
        </w:rPr>
        <w:t xml:space="preserve">نقطة ارتكاز شمال </w:t>
      </w:r>
      <w:r w:rsidRPr="005E703A">
        <w:rPr>
          <w:rFonts w:ascii="Traditional Arabic" w:eastAsia="Calibri" w:hAnsi="Traditional Arabic" w:cs="Traditional Arabic" w:hint="cs"/>
          <w:sz w:val="32"/>
          <w:szCs w:val="32"/>
          <w:rtl/>
          <w:lang w:bidi="ar-LB"/>
        </w:rPr>
        <w:t>أفريقيا</w:t>
      </w:r>
      <w:r w:rsidRPr="005E703A">
        <w:rPr>
          <w:rFonts w:ascii="Traditional Arabic" w:eastAsia="Calibri" w:hAnsi="Traditional Arabic" w:cs="Traditional Arabic"/>
          <w:sz w:val="32"/>
          <w:szCs w:val="32"/>
          <w:rtl/>
          <w:lang w:bidi="ar-LB"/>
        </w:rPr>
        <w:t xml:space="preserve"> يتوج</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ب تحديدها لاحق</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بالتنسيق مع </w:t>
      </w:r>
      <w:r w:rsidRPr="005E703A">
        <w:rPr>
          <w:rFonts w:ascii="Traditional Arabic" w:eastAsia="Calibri" w:hAnsi="Traditional Arabic" w:cs="Traditional Arabic" w:hint="cs"/>
          <w:sz w:val="32"/>
          <w:szCs w:val="32"/>
          <w:rtl/>
          <w:lang w:bidi="ar-LB"/>
        </w:rPr>
        <w:t>"إسرائيل".</w:t>
      </w:r>
    </w:p>
    <w:p w14:paraId="1D1014A7"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ولقد استطاع الاتحاد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أن يتبن</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ى </w:t>
      </w:r>
      <w:r w:rsidRPr="005E703A">
        <w:rPr>
          <w:rFonts w:ascii="Traditional Arabic" w:eastAsia="Calibri" w:hAnsi="Traditional Arabic" w:cs="Traditional Arabic" w:hint="cs"/>
          <w:sz w:val="32"/>
          <w:szCs w:val="32"/>
          <w:rtl/>
          <w:lang w:bidi="ar-LB"/>
        </w:rPr>
        <w:t>إنشاء</w:t>
      </w:r>
      <w:r w:rsidRPr="005E703A">
        <w:rPr>
          <w:rFonts w:ascii="Traditional Arabic" w:eastAsia="Calibri" w:hAnsi="Traditional Arabic" w:cs="Traditional Arabic"/>
          <w:sz w:val="32"/>
          <w:szCs w:val="32"/>
          <w:rtl/>
          <w:lang w:bidi="ar-LB"/>
        </w:rPr>
        <w:t xml:space="preserve"> مؤسسات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سياسية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وعسكرية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دائمة، جعلته في موقع استراتيجي جديد، خاصة منذ العام 2009، عندما تول</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ى تنفيذ اثنتين وعشرين عملية ضمن سياسة </w:t>
      </w:r>
      <w:r w:rsidRPr="005E703A">
        <w:rPr>
          <w:rFonts w:ascii="Traditional Arabic" w:eastAsia="Calibri" w:hAnsi="Traditional Arabic" w:cs="Traditional Arabic" w:hint="cs"/>
          <w:sz w:val="32"/>
          <w:szCs w:val="32"/>
          <w:rtl/>
          <w:lang w:bidi="ar-LB"/>
        </w:rPr>
        <w:t>الأمن</w:t>
      </w:r>
      <w:r w:rsidRPr="005E703A">
        <w:rPr>
          <w:rFonts w:ascii="Traditional Arabic" w:eastAsia="Calibri" w:hAnsi="Traditional Arabic" w:cs="Traditional Arabic"/>
          <w:sz w:val="32"/>
          <w:szCs w:val="32"/>
          <w:rtl/>
          <w:lang w:bidi="ar-LB"/>
        </w:rPr>
        <w:t xml:space="preserve"> والدفاع </w:t>
      </w:r>
      <w:r w:rsidRPr="005E703A">
        <w:rPr>
          <w:rFonts w:ascii="Traditional Arabic" w:eastAsia="Calibri" w:hAnsi="Traditional Arabic" w:cs="Traditional Arabic" w:hint="cs"/>
          <w:sz w:val="32"/>
          <w:szCs w:val="32"/>
          <w:rtl/>
          <w:lang w:bidi="ar-LB"/>
        </w:rPr>
        <w:t>الأوروبي.</w:t>
      </w:r>
    </w:p>
    <w:p w14:paraId="0CF4FB60" w14:textId="77777777" w:rsidR="003B5543" w:rsidRPr="005E703A" w:rsidRDefault="003B5543" w:rsidP="003B5543">
      <w:pPr>
        <w:spacing w:after="200" w:line="276" w:lineRule="auto"/>
        <w:ind w:left="360"/>
        <w:contextualSpacing/>
        <w:jc w:val="both"/>
        <w:rPr>
          <w:rFonts w:ascii="Traditional Arabic" w:eastAsia="Calibri" w:hAnsi="Traditional Arabic" w:cs="Traditional Arabic"/>
          <w:b/>
          <w:bCs/>
          <w:sz w:val="32"/>
          <w:szCs w:val="32"/>
          <w:u w:val="single"/>
          <w:rtl/>
          <w:lang w:bidi="ar-LB"/>
        </w:rPr>
      </w:pPr>
      <w:r w:rsidRPr="005E703A">
        <w:rPr>
          <w:rFonts w:ascii="Traditional Arabic" w:eastAsia="Calibri" w:hAnsi="Traditional Arabic" w:cs="Traditional Arabic" w:hint="cs"/>
          <w:b/>
          <w:bCs/>
          <w:sz w:val="32"/>
          <w:szCs w:val="32"/>
          <w:u w:val="single"/>
          <w:rtl/>
          <w:lang w:bidi="ar-LB"/>
        </w:rPr>
        <w:t xml:space="preserve">ثانيًا: </w:t>
      </w:r>
      <w:r w:rsidRPr="005E703A">
        <w:rPr>
          <w:rFonts w:ascii="Traditional Arabic" w:eastAsia="Calibri" w:hAnsi="Traditional Arabic" w:cs="Traditional Arabic"/>
          <w:b/>
          <w:bCs/>
          <w:sz w:val="32"/>
          <w:szCs w:val="32"/>
          <w:u w:val="single"/>
          <w:rtl/>
          <w:lang w:bidi="ar-LB"/>
        </w:rPr>
        <w:t xml:space="preserve">دور المفوضية </w:t>
      </w:r>
      <w:r w:rsidRPr="005E703A">
        <w:rPr>
          <w:rFonts w:ascii="Traditional Arabic" w:eastAsia="Calibri" w:hAnsi="Traditional Arabic" w:cs="Traditional Arabic" w:hint="cs"/>
          <w:b/>
          <w:bCs/>
          <w:sz w:val="32"/>
          <w:szCs w:val="32"/>
          <w:u w:val="single"/>
          <w:rtl/>
          <w:lang w:bidi="ar-LB"/>
        </w:rPr>
        <w:t>الأوروبية</w:t>
      </w:r>
      <w:r w:rsidRPr="005E703A">
        <w:rPr>
          <w:rFonts w:ascii="Traditional Arabic" w:eastAsia="Calibri" w:hAnsi="Traditional Arabic" w:cs="Traditional Arabic"/>
          <w:b/>
          <w:bCs/>
          <w:sz w:val="32"/>
          <w:szCs w:val="32"/>
          <w:u w:val="single"/>
          <w:rtl/>
          <w:lang w:bidi="ar-LB"/>
        </w:rPr>
        <w:t xml:space="preserve"> في صناعة الاستقرار </w:t>
      </w:r>
    </w:p>
    <w:p w14:paraId="2D5C47E6"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وفي المقلب </w:t>
      </w:r>
      <w:r w:rsidRPr="005E703A">
        <w:rPr>
          <w:rFonts w:ascii="Traditional Arabic" w:eastAsia="Calibri" w:hAnsi="Traditional Arabic" w:cs="Traditional Arabic" w:hint="cs"/>
          <w:sz w:val="32"/>
          <w:szCs w:val="32"/>
          <w:rtl/>
          <w:lang w:bidi="ar-LB"/>
        </w:rPr>
        <w:t>الآخر</w:t>
      </w:r>
      <w:r w:rsidRPr="005E703A">
        <w:rPr>
          <w:rFonts w:ascii="Traditional Arabic" w:eastAsia="Calibri" w:hAnsi="Traditional Arabic" w:cs="Traditional Arabic"/>
          <w:sz w:val="32"/>
          <w:szCs w:val="32"/>
          <w:rtl/>
          <w:lang w:bidi="ar-LB"/>
        </w:rPr>
        <w:t xml:space="preserve">، فقد كان للمفوضية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الدور البارز في دخولها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الميدان </w:t>
      </w:r>
      <w:r w:rsidRPr="005E703A">
        <w:rPr>
          <w:rFonts w:ascii="Traditional Arabic" w:eastAsia="Calibri" w:hAnsi="Traditional Arabic" w:cs="Traditional Arabic" w:hint="cs"/>
          <w:sz w:val="32"/>
          <w:szCs w:val="32"/>
          <w:rtl/>
          <w:lang w:bidi="ar-LB"/>
        </w:rPr>
        <w:t>الأمني</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الذي جاء</w:t>
      </w:r>
      <w:r w:rsidRPr="005E703A">
        <w:rPr>
          <w:rFonts w:ascii="Traditional Arabic" w:eastAsia="Calibri" w:hAnsi="Traditional Arabic" w:cs="Traditional Arabic"/>
          <w:sz w:val="32"/>
          <w:szCs w:val="32"/>
          <w:rtl/>
          <w:lang w:bidi="ar-LB"/>
        </w:rPr>
        <w:t xml:space="preserve"> من جر</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اء توسيع </w:t>
      </w:r>
      <w:r w:rsidRPr="005E703A">
        <w:rPr>
          <w:rFonts w:ascii="Traditional Arabic" w:eastAsia="Calibri" w:hAnsi="Traditional Arabic" w:cs="Traditional Arabic" w:hint="cs"/>
          <w:sz w:val="32"/>
          <w:szCs w:val="32"/>
          <w:rtl/>
          <w:lang w:bidi="ar-LB"/>
        </w:rPr>
        <w:t>أجندة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الأمن</w:t>
      </w:r>
      <w:r w:rsidRPr="005E703A">
        <w:rPr>
          <w:rFonts w:ascii="Traditional Arabic" w:eastAsia="Calibri" w:hAnsi="Traditional Arabic" w:cs="Traditional Arabic"/>
          <w:sz w:val="32"/>
          <w:szCs w:val="32"/>
          <w:rtl/>
          <w:lang w:bidi="ar-LB"/>
        </w:rPr>
        <w:t xml:space="preserve"> في تداخلها مع </w:t>
      </w:r>
      <w:r w:rsidRPr="005E703A">
        <w:rPr>
          <w:rFonts w:ascii="Traditional Arabic" w:eastAsia="Calibri" w:hAnsi="Traditional Arabic" w:cs="Traditional Arabic" w:hint="cs"/>
          <w:sz w:val="32"/>
          <w:szCs w:val="32"/>
          <w:rtl/>
          <w:lang w:bidi="ar-LB"/>
        </w:rPr>
        <w:t>التنمية، إذ</w:t>
      </w:r>
      <w:r w:rsidRPr="005E703A">
        <w:rPr>
          <w:rFonts w:ascii="Traditional Arabic" w:eastAsia="Calibri" w:hAnsi="Traditional Arabic" w:cs="Traditional Arabic"/>
          <w:sz w:val="32"/>
          <w:szCs w:val="32"/>
          <w:rtl/>
          <w:lang w:bidi="ar-LB"/>
        </w:rPr>
        <w:t xml:space="preserve"> 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مثل </w:t>
      </w:r>
      <w:r w:rsidRPr="005E703A">
        <w:rPr>
          <w:rFonts w:ascii="Traditional Arabic" w:eastAsia="Calibri" w:hAnsi="Traditional Arabic" w:cs="Traditional Arabic" w:hint="cs"/>
          <w:sz w:val="32"/>
          <w:szCs w:val="32"/>
          <w:rtl/>
          <w:lang w:bidi="ar-LB"/>
        </w:rPr>
        <w:t>الأخيرة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أداةً</w:t>
      </w:r>
      <w:r w:rsidRPr="005E703A">
        <w:rPr>
          <w:rFonts w:ascii="Traditional Arabic" w:eastAsia="Calibri" w:hAnsi="Traditional Arabic" w:cs="Traditional Arabic"/>
          <w:sz w:val="32"/>
          <w:szCs w:val="32"/>
          <w:rtl/>
          <w:lang w:bidi="ar-LB"/>
        </w:rPr>
        <w:t xml:space="preserve"> من </w:t>
      </w:r>
      <w:r w:rsidRPr="005E703A">
        <w:rPr>
          <w:rFonts w:ascii="Traditional Arabic" w:eastAsia="Calibri" w:hAnsi="Traditional Arabic" w:cs="Traditional Arabic" w:hint="cs"/>
          <w:sz w:val="32"/>
          <w:szCs w:val="32"/>
          <w:rtl/>
          <w:lang w:bidi="ar-LB"/>
        </w:rPr>
        <w:t>أدوات</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إدارة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الأزمة</w:t>
      </w:r>
      <w:r w:rsidRPr="005E703A">
        <w:rPr>
          <w:rFonts w:ascii="Traditional Arabic" w:eastAsia="Calibri" w:hAnsi="Traditional Arabic" w:cs="Traditional Arabic"/>
          <w:sz w:val="32"/>
          <w:szCs w:val="32"/>
          <w:rtl/>
          <w:lang w:bidi="ar-LB"/>
        </w:rPr>
        <w:t xml:space="preserve"> بثوب المساعدات </w:t>
      </w:r>
      <w:r w:rsidRPr="005E703A">
        <w:rPr>
          <w:rFonts w:ascii="Traditional Arabic" w:eastAsia="Calibri" w:hAnsi="Traditional Arabic" w:cs="Traditional Arabic" w:hint="cs"/>
          <w:sz w:val="32"/>
          <w:szCs w:val="32"/>
          <w:rtl/>
          <w:lang w:bidi="ar-LB"/>
        </w:rPr>
        <w:t>الإنسانية</w:t>
      </w:r>
      <w:r w:rsidRPr="005E703A">
        <w:rPr>
          <w:rFonts w:ascii="Traditional Arabic" w:eastAsia="Calibri" w:hAnsi="Traditional Arabic" w:cs="Traditional Arabic"/>
          <w:sz w:val="32"/>
          <w:szCs w:val="32"/>
          <w:rtl/>
          <w:lang w:bidi="ar-LB"/>
        </w:rPr>
        <w:t xml:space="preserve"> والتنموية، والتعاون الاقتصادي مع الدول، فضلا</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عن الحوكمة التي تساهم بتثبيت </w:t>
      </w:r>
      <w:r w:rsidRPr="005E703A">
        <w:rPr>
          <w:rFonts w:ascii="Traditional Arabic" w:eastAsia="Calibri" w:hAnsi="Traditional Arabic" w:cs="Traditional Arabic" w:hint="cs"/>
          <w:sz w:val="32"/>
          <w:szCs w:val="32"/>
          <w:rtl/>
          <w:lang w:bidi="ar-LB"/>
        </w:rPr>
        <w:t>أنماط</w:t>
      </w:r>
      <w:r w:rsidRPr="005E703A">
        <w:rPr>
          <w:rFonts w:ascii="Traditional Arabic" w:eastAsia="Calibri" w:hAnsi="Traditional Arabic" w:cs="Traditional Arabic"/>
          <w:sz w:val="32"/>
          <w:szCs w:val="32"/>
          <w:rtl/>
          <w:lang w:bidi="ar-LB"/>
        </w:rPr>
        <w:t xml:space="preserve"> الاستقرار في كل</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مظاهره</w:t>
      </w:r>
      <w:r w:rsidRPr="005E703A">
        <w:rPr>
          <w:rFonts w:ascii="Traditional Arabic" w:eastAsia="Calibri" w:hAnsi="Traditional Arabic" w:cs="Traditional Arabic"/>
          <w:sz w:val="32"/>
          <w:szCs w:val="32"/>
          <w:vertAlign w:val="superscript"/>
          <w:rtl/>
          <w:lang w:bidi="ar-LB"/>
        </w:rPr>
        <w:footnoteReference w:id="37"/>
      </w:r>
      <w:r w:rsidRPr="005E703A">
        <w:rPr>
          <w:rFonts w:ascii="Traditional Arabic" w:eastAsia="Calibri" w:hAnsi="Traditional Arabic" w:cs="Traditional Arabic" w:hint="cs"/>
          <w:sz w:val="32"/>
          <w:szCs w:val="32"/>
          <w:rtl/>
          <w:lang w:bidi="ar-LB"/>
        </w:rPr>
        <w:t>، ما</w:t>
      </w:r>
      <w:r w:rsidRPr="005E703A">
        <w:rPr>
          <w:rFonts w:ascii="Traditional Arabic" w:eastAsia="Calibri" w:hAnsi="Traditional Arabic" w:cs="Traditional Arabic"/>
          <w:sz w:val="32"/>
          <w:szCs w:val="32"/>
          <w:rtl/>
          <w:lang w:bidi="ar-LB"/>
        </w:rPr>
        <w:t xml:space="preserve"> يساهم في معالجة هشاشة الدول </w:t>
      </w:r>
      <w:r w:rsidRPr="005E703A">
        <w:rPr>
          <w:rFonts w:ascii="Traditional Arabic" w:eastAsia="Calibri" w:hAnsi="Traditional Arabic" w:cs="Traditional Arabic" w:hint="cs"/>
          <w:sz w:val="32"/>
          <w:szCs w:val="32"/>
          <w:rtl/>
          <w:lang w:bidi="ar-LB"/>
        </w:rPr>
        <w:t>وأسباب</w:t>
      </w:r>
      <w:r w:rsidRPr="005E703A">
        <w:rPr>
          <w:rFonts w:ascii="Traditional Arabic" w:eastAsia="Calibri" w:hAnsi="Traditional Arabic" w:cs="Traditional Arabic"/>
          <w:sz w:val="32"/>
          <w:szCs w:val="32"/>
          <w:rtl/>
          <w:lang w:bidi="ar-LB"/>
        </w:rPr>
        <w:t xml:space="preserve"> انعدام الاستقرار</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وب</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ني هذا التصور للمفوضية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للتخفيف من مستويات نشوب صراعات </w:t>
      </w:r>
      <w:r w:rsidRPr="005E703A">
        <w:rPr>
          <w:rFonts w:ascii="Traditional Arabic" w:eastAsia="Calibri" w:hAnsi="Traditional Arabic" w:cs="Traditional Arabic" w:hint="cs"/>
          <w:sz w:val="32"/>
          <w:szCs w:val="32"/>
          <w:rtl/>
          <w:lang w:bidi="ar-LB"/>
        </w:rPr>
        <w:t>إقليمية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 xml:space="preserve">أو </w:t>
      </w:r>
      <w:r w:rsidRPr="005E703A">
        <w:rPr>
          <w:rFonts w:ascii="Traditional Arabic" w:eastAsia="Calibri" w:hAnsi="Traditional Arabic" w:cs="Traditional Arabic"/>
          <w:sz w:val="32"/>
          <w:szCs w:val="32"/>
          <w:rtl/>
          <w:lang w:bidi="ar-LB"/>
        </w:rPr>
        <w:t xml:space="preserve">دولية، ويزيد من منسوب الاستقرار </w:t>
      </w:r>
      <w:r w:rsidRPr="005E703A">
        <w:rPr>
          <w:rFonts w:ascii="Traditional Arabic" w:eastAsia="Calibri" w:hAnsi="Traditional Arabic" w:cs="Traditional Arabic" w:hint="cs"/>
          <w:sz w:val="32"/>
          <w:szCs w:val="32"/>
          <w:rtl/>
          <w:lang w:bidi="ar-LB"/>
        </w:rPr>
        <w:t>الاستراتيجي</w:t>
      </w:r>
      <w:r w:rsidRPr="005E703A">
        <w:rPr>
          <w:rFonts w:ascii="Traditional Arabic" w:eastAsia="Calibri" w:hAnsi="Traditional Arabic" w:cs="Traditional Arabic"/>
          <w:sz w:val="32"/>
          <w:szCs w:val="32"/>
          <w:rtl/>
          <w:lang w:bidi="ar-LB"/>
        </w:rPr>
        <w:t>.</w:t>
      </w:r>
    </w:p>
    <w:p w14:paraId="483F1AF8"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bidi="ar-SY"/>
        </w:rPr>
      </w:pPr>
      <w:r w:rsidRPr="005E703A">
        <w:rPr>
          <w:rFonts w:ascii="Traditional Arabic" w:eastAsia="Calibri" w:hAnsi="Traditional Arabic" w:cs="Traditional Arabic"/>
          <w:sz w:val="32"/>
          <w:szCs w:val="32"/>
          <w:rtl/>
          <w:lang w:bidi="ar-LB"/>
        </w:rPr>
        <w:t xml:space="preserve">لذلك فقد كان للمفوضية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مبادرات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مهمة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في هذا الشأن تتمثل بمشروعين: مشروع الاتحاد من أجل المتوسط </w:t>
      </w:r>
      <w:r w:rsidRPr="005E703A">
        <w:rPr>
          <w:rFonts w:ascii="Traditional Arabic" w:eastAsia="Calibri" w:hAnsi="Traditional Arabic" w:cs="Traditional Arabic"/>
          <w:sz w:val="32"/>
          <w:szCs w:val="32"/>
          <w:lang w:bidi="ar-LB"/>
        </w:rPr>
        <w:t>union for the Mediterranean</w:t>
      </w:r>
      <w:r w:rsidRPr="005E703A">
        <w:rPr>
          <w:rFonts w:ascii="Traditional Arabic" w:eastAsia="Calibri" w:hAnsi="Traditional Arabic" w:cs="Traditional Arabic"/>
          <w:sz w:val="32"/>
          <w:szCs w:val="32"/>
          <w:rtl/>
          <w:lang w:bidi="ar-LB"/>
        </w:rPr>
        <w:t xml:space="preserve"> لمنع الصراع من </w:t>
      </w:r>
      <w:r w:rsidRPr="005E703A">
        <w:rPr>
          <w:rFonts w:ascii="Traditional Arabic" w:eastAsia="Calibri" w:hAnsi="Traditional Arabic" w:cs="Traditional Arabic" w:hint="cs"/>
          <w:sz w:val="32"/>
          <w:szCs w:val="32"/>
          <w:rtl/>
          <w:lang w:bidi="ar-LB"/>
        </w:rPr>
        <w:t>أ</w:t>
      </w:r>
      <w:r w:rsidRPr="005E703A">
        <w:rPr>
          <w:rFonts w:ascii="Traditional Arabic" w:eastAsia="Calibri" w:hAnsi="Traditional Arabic" w:cs="Traditional Arabic"/>
          <w:sz w:val="32"/>
          <w:szCs w:val="32"/>
          <w:rtl/>
          <w:lang w:bidi="ar-LB"/>
        </w:rPr>
        <w:t xml:space="preserve">جل المشاركة، ومشروع سياسة الجوار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sz w:val="32"/>
          <w:szCs w:val="32"/>
          <w:lang w:bidi="ar-LB"/>
        </w:rPr>
        <w:t>European neighborhood policy</w:t>
      </w:r>
      <w:r w:rsidRPr="005E703A">
        <w:rPr>
          <w:rFonts w:ascii="Traditional Arabic" w:eastAsia="Calibri" w:hAnsi="Traditional Arabic" w:cs="Traditional Arabic"/>
          <w:sz w:val="32"/>
          <w:szCs w:val="32"/>
          <w:rtl/>
          <w:lang w:bidi="ar-LB"/>
        </w:rPr>
        <w:t xml:space="preserve"> لمنع الصراع من </w:t>
      </w:r>
      <w:r w:rsidRPr="005E703A">
        <w:rPr>
          <w:rFonts w:ascii="Traditional Arabic" w:eastAsia="Calibri" w:hAnsi="Traditional Arabic" w:cs="Traditional Arabic" w:hint="cs"/>
          <w:sz w:val="32"/>
          <w:szCs w:val="32"/>
          <w:rtl/>
          <w:lang w:bidi="ar-LB"/>
        </w:rPr>
        <w:t>أ</w:t>
      </w:r>
      <w:r w:rsidRPr="005E703A">
        <w:rPr>
          <w:rFonts w:ascii="Traditional Arabic" w:eastAsia="Calibri" w:hAnsi="Traditional Arabic" w:cs="Traditional Arabic"/>
          <w:sz w:val="32"/>
          <w:szCs w:val="32"/>
          <w:rtl/>
          <w:lang w:bidi="ar-LB"/>
        </w:rPr>
        <w:t>جل الشراكة</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 xml:space="preserve">الذي يدفع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التعاطي الشفاف بين الدول ويساعد الاتحاد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على </w:t>
      </w:r>
      <w:r w:rsidRPr="005E703A">
        <w:rPr>
          <w:rFonts w:ascii="Traditional Arabic" w:eastAsia="Calibri" w:hAnsi="Traditional Arabic" w:cs="Traditional Arabic" w:hint="cs"/>
          <w:sz w:val="32"/>
          <w:szCs w:val="32"/>
          <w:rtl/>
          <w:lang w:bidi="ar-LB"/>
        </w:rPr>
        <w:t>تعزيز</w:t>
      </w:r>
      <w:r w:rsidRPr="005E703A">
        <w:rPr>
          <w:rFonts w:ascii="Traditional Arabic" w:eastAsia="Calibri" w:hAnsi="Traditional Arabic" w:cs="Traditional Arabic"/>
          <w:sz w:val="32"/>
          <w:szCs w:val="32"/>
          <w:rtl/>
          <w:lang w:bidi="ar-LB"/>
        </w:rPr>
        <w:t xml:space="preserve"> الثقة مع </w:t>
      </w:r>
      <w:r w:rsidRPr="005E703A">
        <w:rPr>
          <w:rFonts w:ascii="Traditional Arabic" w:eastAsia="Calibri" w:hAnsi="Traditional Arabic" w:cs="Traditional Arabic" w:hint="cs"/>
          <w:sz w:val="32"/>
          <w:szCs w:val="32"/>
          <w:rtl/>
          <w:lang w:bidi="ar-LB"/>
        </w:rPr>
        <w:t>الأطراف</w:t>
      </w:r>
      <w:r w:rsidRPr="005E703A">
        <w:rPr>
          <w:rFonts w:ascii="Traditional Arabic" w:eastAsia="Calibri" w:hAnsi="Traditional Arabic" w:cs="Traditional Arabic"/>
          <w:sz w:val="32"/>
          <w:szCs w:val="32"/>
          <w:rtl/>
          <w:lang w:bidi="ar-LB"/>
        </w:rPr>
        <w:t xml:space="preserve"> المتنازعة، </w:t>
      </w:r>
      <w:r w:rsidRPr="005E703A">
        <w:rPr>
          <w:rFonts w:ascii="Traditional Arabic" w:eastAsia="Calibri" w:hAnsi="Traditional Arabic" w:cs="Traditional Arabic" w:hint="cs"/>
          <w:sz w:val="32"/>
          <w:szCs w:val="32"/>
          <w:rtl/>
          <w:lang w:bidi="ar-LB"/>
        </w:rPr>
        <w:t>إذ</w:t>
      </w:r>
      <w:r w:rsidRPr="005E703A">
        <w:rPr>
          <w:rFonts w:ascii="Traditional Arabic" w:eastAsia="Calibri" w:hAnsi="Traditional Arabic" w:cs="Traditional Arabic"/>
          <w:sz w:val="32"/>
          <w:szCs w:val="32"/>
          <w:rtl/>
          <w:lang w:bidi="ar-LB"/>
        </w:rPr>
        <w:t xml:space="preserve"> بحسب بيانه الرسمي</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ف</w:t>
      </w:r>
      <w:r w:rsidRPr="005E703A">
        <w:rPr>
          <w:rFonts w:ascii="Traditional Arabic" w:eastAsia="Calibri" w:hAnsi="Traditional Arabic" w:cs="Traditional Arabic" w:hint="cs"/>
          <w:sz w:val="32"/>
          <w:szCs w:val="32"/>
          <w:rtl/>
          <w:lang w:bidi="ar-LB"/>
        </w:rPr>
        <w:t>إ</w:t>
      </w:r>
      <w:r w:rsidRPr="005E703A">
        <w:rPr>
          <w:rFonts w:ascii="Traditional Arabic" w:eastAsia="Calibri" w:hAnsi="Traditional Arabic" w:cs="Traditional Arabic"/>
          <w:sz w:val="32"/>
          <w:szCs w:val="32"/>
          <w:rtl/>
          <w:lang w:bidi="ar-LB"/>
        </w:rPr>
        <w:t>ن</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التنسيق غير الم</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قنع بين </w:t>
      </w:r>
      <w:r w:rsidRPr="005E703A">
        <w:rPr>
          <w:rFonts w:ascii="Traditional Arabic" w:eastAsia="Calibri" w:hAnsi="Traditional Arabic" w:cs="Traditional Arabic" w:hint="cs"/>
          <w:sz w:val="32"/>
          <w:szCs w:val="32"/>
          <w:rtl/>
          <w:lang w:bidi="ar-LB"/>
        </w:rPr>
        <w:t>الأطراف</w:t>
      </w:r>
      <w:r w:rsidRPr="005E703A">
        <w:rPr>
          <w:rFonts w:ascii="Traditional Arabic" w:eastAsia="Calibri" w:hAnsi="Traditional Arabic" w:cs="Traditional Arabic"/>
          <w:sz w:val="32"/>
          <w:szCs w:val="32"/>
          <w:rtl/>
          <w:lang w:bidi="ar-LB"/>
        </w:rPr>
        <w:t xml:space="preserve"> والسياسات المختلفة بالنسبة </w:t>
      </w:r>
      <w:r w:rsidRPr="005E703A">
        <w:rPr>
          <w:rFonts w:ascii="Traditional Arabic" w:eastAsia="Calibri" w:hAnsi="Traditional Arabic" w:cs="Traditional Arabic" w:hint="cs"/>
          <w:sz w:val="32"/>
          <w:szCs w:val="32"/>
          <w:rtl/>
          <w:lang w:bidi="ar-LB"/>
        </w:rPr>
        <w:t xml:space="preserve">إلى </w:t>
      </w:r>
      <w:r w:rsidRPr="005E703A">
        <w:rPr>
          <w:rFonts w:ascii="Traditional Arabic" w:eastAsia="Calibri" w:hAnsi="Traditional Arabic" w:cs="Traditional Arabic"/>
          <w:sz w:val="32"/>
          <w:szCs w:val="32"/>
          <w:rtl/>
          <w:lang w:bidi="ar-LB"/>
        </w:rPr>
        <w:t>ا</w:t>
      </w:r>
      <w:r w:rsidRPr="005E703A">
        <w:rPr>
          <w:rFonts w:ascii="Traditional Arabic" w:eastAsia="Calibri" w:hAnsi="Traditional Arabic" w:cs="Traditional Arabic" w:hint="cs"/>
          <w:sz w:val="32"/>
          <w:szCs w:val="32"/>
          <w:rtl/>
          <w:lang w:bidi="ar-LB"/>
        </w:rPr>
        <w:t>لا</w:t>
      </w:r>
      <w:r w:rsidRPr="005E703A">
        <w:rPr>
          <w:rFonts w:ascii="Traditional Arabic" w:eastAsia="Calibri" w:hAnsi="Traditional Arabic" w:cs="Traditional Arabic"/>
          <w:sz w:val="32"/>
          <w:szCs w:val="32"/>
          <w:rtl/>
          <w:lang w:bidi="ar-LB"/>
        </w:rPr>
        <w:t xml:space="preserve">حاد يعني </w:t>
      </w:r>
      <w:r w:rsidRPr="005E703A">
        <w:rPr>
          <w:rFonts w:ascii="Traditional Arabic" w:eastAsia="Calibri" w:hAnsi="Traditional Arabic" w:cs="Traditional Arabic" w:hint="cs"/>
          <w:sz w:val="32"/>
          <w:szCs w:val="32"/>
          <w:rtl/>
          <w:lang w:bidi="ar-LB"/>
        </w:rPr>
        <w:t>ف</w:t>
      </w:r>
      <w:r w:rsidRPr="005E703A">
        <w:rPr>
          <w:rFonts w:ascii="Traditional Arabic" w:eastAsia="Calibri" w:hAnsi="Traditional Arabic" w:cs="Traditional Arabic"/>
          <w:sz w:val="32"/>
          <w:szCs w:val="32"/>
          <w:rtl/>
          <w:lang w:bidi="ar-LB"/>
        </w:rPr>
        <w:t>قدانه للنفوذ المحتمل دولي</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في المجالات كافة</w:t>
      </w:r>
      <w:r w:rsidRPr="005E703A">
        <w:rPr>
          <w:rFonts w:ascii="Traditional Arabic" w:eastAsia="Calibri" w:hAnsi="Traditional Arabic" w:cs="Traditional Arabic"/>
          <w:sz w:val="32"/>
          <w:szCs w:val="32"/>
          <w:vertAlign w:val="superscript"/>
          <w:rtl/>
          <w:lang w:bidi="ar-LB"/>
        </w:rPr>
        <w:footnoteReference w:id="38"/>
      </w:r>
      <w:r w:rsidRPr="005E703A">
        <w:rPr>
          <w:rFonts w:ascii="Traditional Arabic" w:eastAsia="Calibri" w:hAnsi="Traditional Arabic" w:cs="Traditional Arabic"/>
          <w:sz w:val="32"/>
          <w:szCs w:val="32"/>
          <w:rtl/>
          <w:lang w:bidi="ar-LB"/>
        </w:rPr>
        <w:t>.</w:t>
      </w:r>
    </w:p>
    <w:p w14:paraId="37FA82D2" w14:textId="77777777" w:rsidR="003B5543" w:rsidRPr="005E703A" w:rsidRDefault="003B5543" w:rsidP="003B5543">
      <w:pPr>
        <w:spacing w:after="200" w:line="276" w:lineRule="auto"/>
        <w:ind w:left="360"/>
        <w:contextualSpacing/>
        <w:jc w:val="both"/>
        <w:rPr>
          <w:rFonts w:ascii="Traditional Arabic" w:eastAsia="Calibri" w:hAnsi="Traditional Arabic" w:cs="Traditional Arabic"/>
          <w:b/>
          <w:bCs/>
          <w:sz w:val="32"/>
          <w:szCs w:val="32"/>
          <w:u w:val="single"/>
          <w:lang w:bidi="ar-LB"/>
        </w:rPr>
      </w:pPr>
      <w:r w:rsidRPr="005E703A">
        <w:rPr>
          <w:rFonts w:ascii="Traditional Arabic" w:eastAsia="Calibri" w:hAnsi="Traditional Arabic" w:cs="Traditional Arabic" w:hint="cs"/>
          <w:b/>
          <w:bCs/>
          <w:sz w:val="32"/>
          <w:szCs w:val="32"/>
          <w:u w:val="single"/>
          <w:rtl/>
          <w:lang w:bidi="ar-LB"/>
        </w:rPr>
        <w:t xml:space="preserve">ثالثًا: </w:t>
      </w:r>
      <w:r w:rsidRPr="005E703A">
        <w:rPr>
          <w:rFonts w:ascii="Traditional Arabic" w:eastAsia="Calibri" w:hAnsi="Traditional Arabic" w:cs="Traditional Arabic"/>
          <w:b/>
          <w:bCs/>
          <w:sz w:val="32"/>
          <w:szCs w:val="32"/>
          <w:u w:val="single"/>
          <w:rtl/>
          <w:lang w:bidi="ar-LB"/>
        </w:rPr>
        <w:t xml:space="preserve">استراتيجية الاتحاد </w:t>
      </w:r>
      <w:r w:rsidRPr="005E703A">
        <w:rPr>
          <w:rFonts w:ascii="Traditional Arabic" w:eastAsia="Calibri" w:hAnsi="Traditional Arabic" w:cs="Traditional Arabic" w:hint="cs"/>
          <w:b/>
          <w:bCs/>
          <w:sz w:val="32"/>
          <w:szCs w:val="32"/>
          <w:u w:val="single"/>
          <w:rtl/>
          <w:lang w:bidi="ar-LB"/>
        </w:rPr>
        <w:t>الأوروبي</w:t>
      </w:r>
      <w:r w:rsidRPr="005E703A">
        <w:rPr>
          <w:rFonts w:ascii="Traditional Arabic" w:eastAsia="Calibri" w:hAnsi="Traditional Arabic" w:cs="Traditional Arabic"/>
          <w:b/>
          <w:bCs/>
          <w:sz w:val="32"/>
          <w:szCs w:val="32"/>
          <w:u w:val="single"/>
          <w:rtl/>
          <w:lang w:bidi="ar-LB"/>
        </w:rPr>
        <w:t xml:space="preserve"> في مكافحة </w:t>
      </w:r>
      <w:r w:rsidRPr="005E703A">
        <w:rPr>
          <w:rFonts w:ascii="Traditional Arabic" w:eastAsia="Calibri" w:hAnsi="Traditional Arabic" w:cs="Traditional Arabic" w:hint="cs"/>
          <w:b/>
          <w:bCs/>
          <w:sz w:val="32"/>
          <w:szCs w:val="32"/>
          <w:u w:val="single"/>
          <w:rtl/>
          <w:lang w:bidi="ar-LB"/>
        </w:rPr>
        <w:t>الإرهاب</w:t>
      </w:r>
      <w:r w:rsidRPr="005E703A">
        <w:rPr>
          <w:rFonts w:ascii="Traditional Arabic" w:eastAsia="Calibri" w:hAnsi="Traditional Arabic" w:cs="Traditional Arabic"/>
          <w:b/>
          <w:bCs/>
          <w:sz w:val="32"/>
          <w:szCs w:val="32"/>
          <w:u w:val="single"/>
          <w:rtl/>
          <w:lang w:bidi="ar-LB"/>
        </w:rPr>
        <w:t xml:space="preserve"> </w:t>
      </w:r>
    </w:p>
    <w:p w14:paraId="20798D41"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bidi="ar-SY"/>
        </w:rPr>
      </w:pPr>
      <w:r w:rsidRPr="005E703A">
        <w:rPr>
          <w:rFonts w:ascii="Traditional Arabic" w:eastAsia="Calibri" w:hAnsi="Traditional Arabic" w:cs="Traditional Arabic"/>
          <w:sz w:val="32"/>
          <w:szCs w:val="32"/>
          <w:rtl/>
          <w:lang w:bidi="ar-LB"/>
        </w:rPr>
        <w:lastRenderedPageBreak/>
        <w:t xml:space="preserve">بعد هجمات لندن في العام 2005، اجتمع الاتحاد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على وثيقة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استراتيجية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س</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م</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يت باستراتيجية مكافحة </w:t>
      </w:r>
      <w:r w:rsidRPr="005E703A">
        <w:rPr>
          <w:rFonts w:ascii="Traditional Arabic" w:eastAsia="Calibri" w:hAnsi="Traditional Arabic" w:cs="Traditional Arabic" w:hint="cs"/>
          <w:sz w:val="32"/>
          <w:szCs w:val="32"/>
          <w:rtl/>
          <w:lang w:bidi="ar-LB"/>
        </w:rPr>
        <w:t>الإرهاب،</w:t>
      </w:r>
      <w:r w:rsidRPr="005E703A">
        <w:rPr>
          <w:rFonts w:ascii="Traditional Arabic" w:eastAsia="Calibri" w:hAnsi="Traditional Arabic" w:cs="Traditional Arabic"/>
          <w:sz w:val="32"/>
          <w:szCs w:val="32"/>
          <w:rtl/>
          <w:lang w:bidi="ar-LB"/>
        </w:rPr>
        <w:t xml:space="preserve"> واعتمدت هذه الوثيقة على </w:t>
      </w:r>
      <w:r w:rsidRPr="005E703A">
        <w:rPr>
          <w:rFonts w:ascii="Traditional Arabic" w:eastAsia="Calibri" w:hAnsi="Traditional Arabic" w:cs="Traditional Arabic" w:hint="cs"/>
          <w:sz w:val="32"/>
          <w:szCs w:val="32"/>
          <w:rtl/>
          <w:lang w:bidi="ar-LB"/>
        </w:rPr>
        <w:t>أربعة</w:t>
      </w:r>
      <w:r w:rsidRPr="005E703A">
        <w:rPr>
          <w:rFonts w:ascii="Traditional Arabic" w:eastAsia="Calibri" w:hAnsi="Traditional Arabic" w:cs="Traditional Arabic"/>
          <w:sz w:val="32"/>
          <w:szCs w:val="32"/>
          <w:rtl/>
          <w:lang w:bidi="ar-LB"/>
        </w:rPr>
        <w:t xml:space="preserve"> مجالات يرتكز </w:t>
      </w:r>
      <w:r w:rsidRPr="005E703A">
        <w:rPr>
          <w:rFonts w:ascii="Traditional Arabic" w:eastAsia="Calibri" w:hAnsi="Traditional Arabic" w:cs="Traditional Arabic" w:hint="cs"/>
          <w:sz w:val="32"/>
          <w:szCs w:val="32"/>
          <w:rtl/>
          <w:lang w:bidi="ar-LB"/>
        </w:rPr>
        <w:t>إ</w:t>
      </w:r>
      <w:r w:rsidRPr="005E703A">
        <w:rPr>
          <w:rFonts w:ascii="Traditional Arabic" w:eastAsia="Calibri" w:hAnsi="Traditional Arabic" w:cs="Traditional Arabic"/>
          <w:sz w:val="32"/>
          <w:szCs w:val="32"/>
          <w:rtl/>
          <w:lang w:bidi="ar-LB"/>
        </w:rPr>
        <w:t xml:space="preserve">ليها الاتحاد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في التعاطي مع هذه التهديدات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فمنع البشر من اللجوء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الإرهاب</w:t>
      </w:r>
      <w:r w:rsidRPr="005E703A">
        <w:rPr>
          <w:rFonts w:ascii="Traditional Arabic" w:eastAsia="Calibri" w:hAnsi="Traditional Arabic" w:cs="Traditional Arabic"/>
          <w:sz w:val="32"/>
          <w:szCs w:val="32"/>
          <w:rtl/>
          <w:lang w:bidi="ar-LB"/>
        </w:rPr>
        <w:t xml:space="preserve"> لا يكون ناجع</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إلّا</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بإزالة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أسباب</w:t>
      </w:r>
      <w:r w:rsidRPr="005E703A">
        <w:rPr>
          <w:rFonts w:ascii="Traditional Arabic" w:eastAsia="Calibri" w:hAnsi="Traditional Arabic" w:cs="Traditional Arabic"/>
          <w:sz w:val="32"/>
          <w:szCs w:val="32"/>
          <w:rtl/>
          <w:lang w:bidi="ar-LB"/>
        </w:rPr>
        <w:t xml:space="preserve"> التطرف، لا بمجرد اتخاذ </w:t>
      </w:r>
      <w:r w:rsidRPr="005E703A">
        <w:rPr>
          <w:rFonts w:ascii="Traditional Arabic" w:eastAsia="Calibri" w:hAnsi="Traditional Arabic" w:cs="Traditional Arabic" w:hint="cs"/>
          <w:sz w:val="32"/>
          <w:szCs w:val="32"/>
          <w:rtl/>
          <w:lang w:bidi="ar-LB"/>
        </w:rPr>
        <w:t>إجراءات</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عقابية،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أمّا</w:t>
      </w:r>
      <w:r w:rsidRPr="005E703A">
        <w:rPr>
          <w:rFonts w:ascii="Traditional Arabic" w:eastAsia="Calibri" w:hAnsi="Traditional Arabic" w:cs="Traditional Arabic"/>
          <w:sz w:val="32"/>
          <w:szCs w:val="32"/>
          <w:rtl/>
          <w:lang w:bidi="ar-LB"/>
        </w:rPr>
        <w:t xml:space="preserve"> حماية المواطنين والبنى التحتية فيتطلب تحسينات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جذرية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في حماية المناطق الحدودية، والتنب</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ه للعواقب الناتجة عن الهجمات </w:t>
      </w:r>
      <w:r w:rsidRPr="005E703A">
        <w:rPr>
          <w:rFonts w:ascii="Traditional Arabic" w:eastAsia="Calibri" w:hAnsi="Traditional Arabic" w:cs="Traditional Arabic" w:hint="cs"/>
          <w:sz w:val="32"/>
          <w:szCs w:val="32"/>
          <w:rtl/>
          <w:lang w:bidi="ar-LB"/>
        </w:rPr>
        <w:t>الإرهابية،</w:t>
      </w:r>
      <w:r w:rsidRPr="005E703A">
        <w:rPr>
          <w:rFonts w:ascii="Traditional Arabic" w:eastAsia="Calibri" w:hAnsi="Traditional Arabic" w:cs="Traditional Arabic"/>
          <w:sz w:val="32"/>
          <w:szCs w:val="32"/>
          <w:rtl/>
          <w:lang w:bidi="ar-LB"/>
        </w:rPr>
        <w:t xml:space="preserve"> كما أن</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ملاحقة </w:t>
      </w:r>
      <w:r w:rsidRPr="005E703A">
        <w:rPr>
          <w:rFonts w:ascii="Traditional Arabic" w:eastAsia="Calibri" w:hAnsi="Traditional Arabic" w:cs="Traditional Arabic" w:hint="cs"/>
          <w:sz w:val="32"/>
          <w:szCs w:val="32"/>
          <w:rtl/>
          <w:lang w:bidi="ar-LB"/>
        </w:rPr>
        <w:t>الإرهابيين</w:t>
      </w:r>
      <w:r w:rsidRPr="005E703A">
        <w:rPr>
          <w:rFonts w:ascii="Traditional Arabic" w:eastAsia="Calibri" w:hAnsi="Traditional Arabic" w:cs="Traditional Arabic"/>
          <w:sz w:val="32"/>
          <w:szCs w:val="32"/>
          <w:rtl/>
          <w:lang w:bidi="ar-LB"/>
        </w:rPr>
        <w:t xml:space="preserve"> يتطل</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ب سياسات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صارمة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تتعلق بتجفيف مصادرهم ومراقبة نشاطاتهم وتفكيك شبكاتهم السرية  </w:t>
      </w:r>
      <w:r w:rsidRPr="005E703A">
        <w:rPr>
          <w:rFonts w:ascii="Traditional Arabic" w:eastAsia="Calibri" w:hAnsi="Traditional Arabic" w:cs="Traditional Arabic"/>
          <w:sz w:val="32"/>
          <w:szCs w:val="32"/>
          <w:lang w:bidi="ar-LB"/>
        </w:rPr>
        <w:t>the EU counter-terrorism strategy)</w:t>
      </w:r>
      <w:r w:rsidRPr="005E703A">
        <w:rPr>
          <w:rFonts w:ascii="Traditional Arabic" w:eastAsia="Calibri" w:hAnsi="Traditional Arabic" w:cs="Traditional Arabic" w:hint="cs"/>
          <w:sz w:val="32"/>
          <w:szCs w:val="32"/>
          <w:rtl/>
          <w:lang w:bidi="ar-LB"/>
        </w:rPr>
        <w:t>).</w:t>
      </w:r>
    </w:p>
    <w:p w14:paraId="722CBDB8" w14:textId="77777777" w:rsidR="003B5543" w:rsidRPr="005E703A" w:rsidRDefault="003B5543" w:rsidP="003B5543">
      <w:pPr>
        <w:spacing w:after="200" w:line="276" w:lineRule="auto"/>
        <w:ind w:left="360"/>
        <w:contextualSpacing/>
        <w:jc w:val="both"/>
        <w:rPr>
          <w:rFonts w:ascii="Traditional Arabic" w:eastAsia="Calibri" w:hAnsi="Traditional Arabic" w:cs="Traditional Arabic"/>
          <w:b/>
          <w:bCs/>
          <w:sz w:val="32"/>
          <w:szCs w:val="32"/>
          <w:u w:val="single"/>
          <w:lang w:bidi="ar-LB"/>
        </w:rPr>
      </w:pPr>
      <w:r w:rsidRPr="005E703A">
        <w:rPr>
          <w:rFonts w:ascii="Traditional Arabic" w:eastAsia="Calibri" w:hAnsi="Traditional Arabic" w:cs="Traditional Arabic" w:hint="cs"/>
          <w:b/>
          <w:bCs/>
          <w:sz w:val="32"/>
          <w:szCs w:val="32"/>
          <w:u w:val="single"/>
          <w:rtl/>
          <w:lang w:bidi="ar-LB"/>
        </w:rPr>
        <w:t xml:space="preserve">رابعًا: </w:t>
      </w:r>
      <w:r w:rsidRPr="005E703A">
        <w:rPr>
          <w:rFonts w:ascii="Traditional Arabic" w:eastAsia="Calibri" w:hAnsi="Traditional Arabic" w:cs="Traditional Arabic"/>
          <w:b/>
          <w:bCs/>
          <w:sz w:val="32"/>
          <w:szCs w:val="32"/>
          <w:u w:val="single"/>
          <w:rtl/>
          <w:lang w:bidi="ar-LB"/>
        </w:rPr>
        <w:t>استراتيجية الحد</w:t>
      </w:r>
      <w:r w:rsidRPr="005E703A">
        <w:rPr>
          <w:rFonts w:ascii="Traditional Arabic" w:eastAsia="Calibri" w:hAnsi="Traditional Arabic" w:cs="Traditional Arabic" w:hint="cs"/>
          <w:b/>
          <w:bCs/>
          <w:sz w:val="32"/>
          <w:szCs w:val="32"/>
          <w:u w:val="single"/>
          <w:rtl/>
          <w:lang w:bidi="ar-LB"/>
        </w:rPr>
        <w:t>ّ</w:t>
      </w:r>
      <w:r w:rsidRPr="005E703A">
        <w:rPr>
          <w:rFonts w:ascii="Traditional Arabic" w:eastAsia="Calibri" w:hAnsi="Traditional Arabic" w:cs="Traditional Arabic"/>
          <w:b/>
          <w:bCs/>
          <w:sz w:val="32"/>
          <w:szCs w:val="32"/>
          <w:u w:val="single"/>
          <w:rtl/>
          <w:lang w:bidi="ar-LB"/>
        </w:rPr>
        <w:t xml:space="preserve"> من </w:t>
      </w:r>
      <w:r w:rsidRPr="005E703A">
        <w:rPr>
          <w:rFonts w:ascii="Traditional Arabic" w:eastAsia="Calibri" w:hAnsi="Traditional Arabic" w:cs="Traditional Arabic" w:hint="cs"/>
          <w:b/>
          <w:bCs/>
          <w:sz w:val="32"/>
          <w:szCs w:val="32"/>
          <w:u w:val="single"/>
          <w:rtl/>
          <w:lang w:bidi="ar-LB"/>
        </w:rPr>
        <w:t>أسلحة</w:t>
      </w:r>
      <w:r w:rsidRPr="005E703A">
        <w:rPr>
          <w:rFonts w:ascii="Traditional Arabic" w:eastAsia="Calibri" w:hAnsi="Traditional Arabic" w:cs="Traditional Arabic"/>
          <w:b/>
          <w:bCs/>
          <w:sz w:val="32"/>
          <w:szCs w:val="32"/>
          <w:u w:val="single"/>
          <w:rtl/>
          <w:lang w:bidi="ar-LB"/>
        </w:rPr>
        <w:t xml:space="preserve"> الدمار الشامل</w:t>
      </w:r>
      <w:r w:rsidRPr="005E703A">
        <w:rPr>
          <w:rFonts w:ascii="Traditional Arabic" w:eastAsia="Calibri" w:hAnsi="Traditional Arabic" w:cs="Traditional Arabic" w:hint="cs"/>
          <w:b/>
          <w:bCs/>
          <w:sz w:val="32"/>
          <w:szCs w:val="32"/>
          <w:u w:val="single"/>
          <w:rtl/>
          <w:lang w:bidi="ar-LB"/>
        </w:rPr>
        <w:t>.</w:t>
      </w:r>
      <w:r w:rsidRPr="005E703A">
        <w:rPr>
          <w:rFonts w:ascii="Traditional Arabic" w:eastAsia="Calibri" w:hAnsi="Traditional Arabic" w:cs="Traditional Arabic"/>
          <w:b/>
          <w:bCs/>
          <w:sz w:val="32"/>
          <w:szCs w:val="32"/>
          <w:u w:val="single"/>
          <w:rtl/>
          <w:lang w:bidi="ar-LB"/>
        </w:rPr>
        <w:t xml:space="preserve"> </w:t>
      </w:r>
    </w:p>
    <w:p w14:paraId="39772425"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تم</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وضع هذه الاستراتيجية في العام </w:t>
      </w:r>
      <w:r w:rsidRPr="005E703A">
        <w:rPr>
          <w:rFonts w:ascii="Traditional Arabic" w:eastAsia="Calibri" w:hAnsi="Traditional Arabic" w:cs="Traditional Arabic" w:hint="cs"/>
          <w:sz w:val="32"/>
          <w:szCs w:val="32"/>
          <w:rtl/>
          <w:lang w:bidi="ar-LB"/>
        </w:rPr>
        <w:t>2003،</w:t>
      </w:r>
      <w:r w:rsidRPr="005E703A">
        <w:rPr>
          <w:rFonts w:ascii="Traditional Arabic" w:eastAsia="Calibri" w:hAnsi="Traditional Arabic" w:cs="Traditional Arabic"/>
          <w:sz w:val="32"/>
          <w:szCs w:val="32"/>
          <w:rtl/>
          <w:lang w:bidi="ar-LB"/>
        </w:rPr>
        <w:t xml:space="preserve"> ولتحقيق الحد</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من هذا الانتشار فقد تقدم الاتحاد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برؤية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تعتمد </w:t>
      </w:r>
      <w:r w:rsidRPr="005E703A">
        <w:rPr>
          <w:rFonts w:ascii="Traditional Arabic" w:eastAsia="Calibri" w:hAnsi="Traditional Arabic" w:cs="Traditional Arabic" w:hint="cs"/>
          <w:sz w:val="32"/>
          <w:szCs w:val="32"/>
          <w:rtl/>
          <w:lang w:bidi="ar-LB"/>
        </w:rPr>
        <w:t>أولوية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إقامة</w:t>
      </w:r>
      <w:r w:rsidRPr="005E703A">
        <w:rPr>
          <w:rFonts w:ascii="Traditional Arabic" w:eastAsia="Calibri" w:hAnsi="Traditional Arabic" w:cs="Traditional Arabic"/>
          <w:sz w:val="32"/>
          <w:szCs w:val="32"/>
          <w:rtl/>
          <w:lang w:bidi="ar-LB"/>
        </w:rPr>
        <w:t xml:space="preserve"> بيئة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دولية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وإقليميةٍ</w:t>
      </w:r>
      <w:r w:rsidRPr="005E703A">
        <w:rPr>
          <w:rFonts w:ascii="Traditional Arabic" w:eastAsia="Calibri" w:hAnsi="Traditional Arabic" w:cs="Traditional Arabic"/>
          <w:sz w:val="32"/>
          <w:szCs w:val="32"/>
          <w:rtl/>
          <w:lang w:bidi="ar-LB"/>
        </w:rPr>
        <w:t xml:space="preserve"> مستقرة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فضلا</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عن عملية المنع من الانتشار عبر طرق </w:t>
      </w:r>
      <w:r w:rsidRPr="005E703A">
        <w:rPr>
          <w:rFonts w:ascii="Traditional Arabic" w:eastAsia="Calibri" w:hAnsi="Traditional Arabic" w:cs="Traditional Arabic" w:hint="cs"/>
          <w:sz w:val="32"/>
          <w:szCs w:val="32"/>
          <w:rtl/>
          <w:lang w:bidi="ar-LB"/>
        </w:rPr>
        <w:t>إعاقة</w:t>
      </w:r>
      <w:r w:rsidRPr="005E703A">
        <w:rPr>
          <w:rFonts w:ascii="Traditional Arabic" w:eastAsia="Calibri" w:hAnsi="Traditional Arabic" w:cs="Traditional Arabic"/>
          <w:sz w:val="32"/>
          <w:szCs w:val="32"/>
          <w:rtl/>
          <w:lang w:bidi="ar-LB"/>
        </w:rPr>
        <w:t xml:space="preserve"> ووقف </w:t>
      </w:r>
      <w:r w:rsidRPr="005E703A">
        <w:rPr>
          <w:rFonts w:ascii="Traditional Arabic" w:eastAsia="Calibri" w:hAnsi="Traditional Arabic" w:cs="Traditional Arabic" w:hint="cs"/>
          <w:sz w:val="32"/>
          <w:szCs w:val="32"/>
          <w:rtl/>
          <w:lang w:bidi="ar-LB"/>
        </w:rPr>
        <w:t>وإزالة</w:t>
      </w:r>
      <w:r w:rsidRPr="005E703A">
        <w:rPr>
          <w:rFonts w:ascii="Traditional Arabic" w:eastAsia="Calibri" w:hAnsi="Traditional Arabic" w:cs="Traditional Arabic"/>
          <w:sz w:val="32"/>
          <w:szCs w:val="32"/>
          <w:rtl/>
          <w:lang w:bidi="ar-LB"/>
        </w:rPr>
        <w:t xml:space="preserve"> انتشارها كلي</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حيثما </w:t>
      </w:r>
      <w:r w:rsidRPr="005E703A">
        <w:rPr>
          <w:rFonts w:ascii="Traditional Arabic" w:eastAsia="Calibri" w:hAnsi="Traditional Arabic" w:cs="Traditional Arabic" w:hint="cs"/>
          <w:sz w:val="32"/>
          <w:szCs w:val="32"/>
          <w:rtl/>
          <w:lang w:bidi="ar-LB"/>
        </w:rPr>
        <w:t>أمكن</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ذلك،</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وأدواته</w:t>
      </w:r>
      <w:r w:rsidRPr="005E703A">
        <w:rPr>
          <w:rFonts w:ascii="Traditional Arabic" w:eastAsia="Calibri" w:hAnsi="Traditional Arabic" w:cs="Traditional Arabic"/>
          <w:sz w:val="32"/>
          <w:szCs w:val="32"/>
          <w:rtl/>
          <w:lang w:bidi="ar-LB"/>
        </w:rPr>
        <w:t xml:space="preserve"> المقترحة في هذه الاستراتيجية تعتمد على اعتراض نشاطات شراء هذه </w:t>
      </w:r>
      <w:r w:rsidRPr="005E703A">
        <w:rPr>
          <w:rFonts w:ascii="Traditional Arabic" w:eastAsia="Calibri" w:hAnsi="Traditional Arabic" w:cs="Traditional Arabic" w:hint="cs"/>
          <w:sz w:val="32"/>
          <w:szCs w:val="32"/>
          <w:rtl/>
          <w:lang w:bidi="ar-LB"/>
        </w:rPr>
        <w:t>الأسلحة</w:t>
      </w:r>
      <w:r w:rsidRPr="005E703A">
        <w:rPr>
          <w:rFonts w:ascii="Traditional Arabic" w:eastAsia="Calibri" w:hAnsi="Traditional Arabic" w:cs="Traditional Arabic"/>
          <w:sz w:val="32"/>
          <w:szCs w:val="32"/>
          <w:rtl/>
          <w:lang w:bidi="ar-LB"/>
        </w:rPr>
        <w:t xml:space="preserve"> غير القانوني، ومراقبة الصادرات المتعلقة ببيع </w:t>
      </w:r>
      <w:r w:rsidRPr="005E703A">
        <w:rPr>
          <w:rFonts w:ascii="Traditional Arabic" w:eastAsia="Calibri" w:hAnsi="Traditional Arabic" w:cs="Traditional Arabic" w:hint="cs"/>
          <w:sz w:val="32"/>
          <w:szCs w:val="32"/>
          <w:rtl/>
          <w:lang w:bidi="ar-LB"/>
        </w:rPr>
        <w:t>الأسلحة</w:t>
      </w:r>
      <w:r w:rsidRPr="005E703A">
        <w:rPr>
          <w:rFonts w:ascii="Traditional Arabic" w:eastAsia="Calibri" w:hAnsi="Traditional Arabic" w:cs="Traditional Arabic"/>
          <w:sz w:val="32"/>
          <w:szCs w:val="32"/>
          <w:rtl/>
          <w:lang w:bidi="ar-LB"/>
        </w:rPr>
        <w:t xml:space="preserve">، واعتماد </w:t>
      </w:r>
      <w:r w:rsidRPr="005E703A">
        <w:rPr>
          <w:rFonts w:ascii="Traditional Arabic" w:eastAsia="Calibri" w:hAnsi="Traditional Arabic" w:cs="Traditional Arabic" w:hint="cs"/>
          <w:sz w:val="32"/>
          <w:szCs w:val="32"/>
          <w:rtl/>
          <w:lang w:bidi="ar-LB"/>
        </w:rPr>
        <w:t>أوراق</w:t>
      </w:r>
      <w:r w:rsidRPr="005E703A">
        <w:rPr>
          <w:rFonts w:ascii="Traditional Arabic" w:eastAsia="Calibri" w:hAnsi="Traditional Arabic" w:cs="Traditional Arabic"/>
          <w:sz w:val="32"/>
          <w:szCs w:val="32"/>
          <w:rtl/>
          <w:lang w:bidi="ar-LB"/>
        </w:rPr>
        <w:t xml:space="preserve"> الضغط السياسية والاقتصادية للحد</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من انتشارها</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 xml:space="preserve">ومن الجدير بالذكر </w:t>
      </w:r>
      <w:r w:rsidRPr="005E703A">
        <w:rPr>
          <w:rFonts w:ascii="Traditional Arabic" w:eastAsia="Calibri" w:hAnsi="Traditional Arabic" w:cs="Traditional Arabic" w:hint="cs"/>
          <w:sz w:val="32"/>
          <w:szCs w:val="32"/>
          <w:rtl/>
          <w:lang w:bidi="ar-LB"/>
        </w:rPr>
        <w:t>أنّ</w:t>
      </w:r>
      <w:r w:rsidRPr="005E703A">
        <w:rPr>
          <w:rFonts w:ascii="Traditional Arabic" w:eastAsia="Calibri" w:hAnsi="Traditional Arabic" w:cs="Traditional Arabic"/>
          <w:sz w:val="32"/>
          <w:szCs w:val="32"/>
          <w:rtl/>
          <w:lang w:bidi="ar-LB"/>
        </w:rPr>
        <w:t xml:space="preserve"> التقرير الصادر في العام 2008 من الاتحاد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بشأن خطر انتشار </w:t>
      </w:r>
      <w:r w:rsidRPr="005E703A">
        <w:rPr>
          <w:rFonts w:ascii="Traditional Arabic" w:eastAsia="Calibri" w:hAnsi="Traditional Arabic" w:cs="Traditional Arabic" w:hint="cs"/>
          <w:sz w:val="32"/>
          <w:szCs w:val="32"/>
          <w:rtl/>
          <w:lang w:bidi="ar-LB"/>
        </w:rPr>
        <w:t>أسلحة</w:t>
      </w:r>
      <w:r w:rsidRPr="005E703A">
        <w:rPr>
          <w:rFonts w:ascii="Traditional Arabic" w:eastAsia="Calibri" w:hAnsi="Traditional Arabic" w:cs="Traditional Arabic"/>
          <w:sz w:val="32"/>
          <w:szCs w:val="32"/>
          <w:rtl/>
          <w:lang w:bidi="ar-LB"/>
        </w:rPr>
        <w:t xml:space="preserve"> الدمار الشامل يضعها على رأس قائمة التهديدات </w:t>
      </w:r>
      <w:r w:rsidRPr="005E703A">
        <w:rPr>
          <w:rFonts w:ascii="Traditional Arabic" w:eastAsia="Calibri" w:hAnsi="Traditional Arabic" w:cs="Traditional Arabic" w:hint="cs"/>
          <w:sz w:val="32"/>
          <w:szCs w:val="32"/>
          <w:rtl/>
          <w:lang w:bidi="ar-LB"/>
        </w:rPr>
        <w:t>الأمنية</w:t>
      </w:r>
      <w:r w:rsidRPr="005E703A">
        <w:rPr>
          <w:rFonts w:ascii="Traditional Arabic" w:eastAsia="Calibri" w:hAnsi="Traditional Arabic" w:cs="Traditional Arabic"/>
          <w:sz w:val="32"/>
          <w:szCs w:val="32"/>
          <w:rtl/>
          <w:lang w:bidi="ar-LB"/>
        </w:rPr>
        <w:t xml:space="preserve">، ويخص </w:t>
      </w:r>
      <w:r w:rsidRPr="005E703A">
        <w:rPr>
          <w:rFonts w:ascii="Traditional Arabic" w:eastAsia="Calibri" w:hAnsi="Traditional Arabic" w:cs="Traditional Arabic" w:hint="cs"/>
          <w:sz w:val="32"/>
          <w:szCs w:val="32"/>
          <w:rtl/>
          <w:lang w:bidi="ar-LB"/>
        </w:rPr>
        <w:t>إ</w:t>
      </w:r>
      <w:r w:rsidRPr="005E703A">
        <w:rPr>
          <w:rFonts w:ascii="Traditional Arabic" w:eastAsia="Calibri" w:hAnsi="Traditional Arabic" w:cs="Traditional Arabic"/>
          <w:sz w:val="32"/>
          <w:szCs w:val="32"/>
          <w:rtl/>
          <w:lang w:bidi="ar-LB"/>
        </w:rPr>
        <w:t>ي</w:t>
      </w:r>
      <w:r w:rsidRPr="005E703A">
        <w:rPr>
          <w:rFonts w:ascii="Traditional Arabic" w:eastAsia="Calibri" w:hAnsi="Traditional Arabic" w:cs="Traditional Arabic" w:hint="cs"/>
          <w:sz w:val="32"/>
          <w:szCs w:val="32"/>
          <w:rtl/>
          <w:lang w:bidi="ar-LB"/>
        </w:rPr>
        <w:t>ر</w:t>
      </w:r>
      <w:r w:rsidRPr="005E703A">
        <w:rPr>
          <w:rFonts w:ascii="Traditional Arabic" w:eastAsia="Calibri" w:hAnsi="Traditional Arabic" w:cs="Traditional Arabic"/>
          <w:sz w:val="32"/>
          <w:szCs w:val="32"/>
          <w:rtl/>
          <w:lang w:bidi="ar-LB"/>
        </w:rPr>
        <w:t>ان بالذكر بوصفها مصدر</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متنامي</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للقلق، و</w:t>
      </w:r>
      <w:r w:rsidRPr="005E703A">
        <w:rPr>
          <w:rFonts w:ascii="Traditional Arabic" w:eastAsia="Calibri" w:hAnsi="Traditional Arabic" w:cs="Traditional Arabic" w:hint="cs"/>
          <w:sz w:val="32"/>
          <w:szCs w:val="32"/>
          <w:rtl/>
          <w:lang w:bidi="ar-LB"/>
        </w:rPr>
        <w:t>أ</w:t>
      </w:r>
      <w:r w:rsidRPr="005E703A">
        <w:rPr>
          <w:rFonts w:ascii="Traditional Arabic" w:eastAsia="Calibri" w:hAnsi="Traditional Arabic" w:cs="Traditional Arabic"/>
          <w:sz w:val="32"/>
          <w:szCs w:val="32"/>
          <w:rtl/>
          <w:lang w:bidi="ar-LB"/>
        </w:rPr>
        <w:t>ن</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تطوير البرنامج النووي </w:t>
      </w:r>
      <w:r w:rsidRPr="005E703A">
        <w:rPr>
          <w:rFonts w:ascii="Traditional Arabic" w:eastAsia="Calibri" w:hAnsi="Traditional Arabic" w:cs="Traditional Arabic" w:hint="cs"/>
          <w:sz w:val="32"/>
          <w:szCs w:val="32"/>
          <w:rtl/>
          <w:lang w:bidi="ar-LB"/>
        </w:rPr>
        <w:t>الإيرانيّ</w:t>
      </w:r>
      <w:r w:rsidRPr="005E703A">
        <w:rPr>
          <w:rFonts w:ascii="Traditional Arabic" w:eastAsia="Calibri" w:hAnsi="Traditional Arabic" w:cs="Traditional Arabic"/>
          <w:sz w:val="32"/>
          <w:szCs w:val="32"/>
          <w:rtl/>
          <w:lang w:bidi="ar-LB"/>
        </w:rPr>
        <w:t xml:space="preserve"> تهديد</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لأمن</w:t>
      </w:r>
      <w:r w:rsidRPr="005E703A">
        <w:rPr>
          <w:rFonts w:ascii="Traditional Arabic" w:eastAsia="Calibri" w:hAnsi="Traditional Arabic" w:cs="Traditional Arabic"/>
          <w:sz w:val="32"/>
          <w:szCs w:val="32"/>
          <w:rtl/>
          <w:lang w:bidi="ar-LB"/>
        </w:rPr>
        <w:t xml:space="preserve"> الاتحاد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لا يمكن القبول به</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وفي المقابل يعتبر الاتحاد </w:t>
      </w:r>
      <w:r w:rsidRPr="005E703A">
        <w:rPr>
          <w:rFonts w:ascii="Traditional Arabic" w:eastAsia="Calibri" w:hAnsi="Traditional Arabic" w:cs="Traditional Arabic" w:hint="cs"/>
          <w:sz w:val="32"/>
          <w:szCs w:val="32"/>
          <w:rtl/>
          <w:lang w:bidi="ar-LB"/>
        </w:rPr>
        <w:t>أ</w:t>
      </w:r>
      <w:r w:rsidRPr="005E703A">
        <w:rPr>
          <w:rFonts w:ascii="Traditional Arabic" w:eastAsia="Calibri" w:hAnsi="Traditional Arabic" w:cs="Traditional Arabic"/>
          <w:sz w:val="32"/>
          <w:szCs w:val="32"/>
          <w:rtl/>
          <w:lang w:bidi="ar-LB"/>
        </w:rPr>
        <w:t>ن</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برامج التعاون والاتفاقيات الدولية وآليات التحق</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ق، هي </w:t>
      </w:r>
      <w:r w:rsidRPr="005E703A">
        <w:rPr>
          <w:rFonts w:ascii="Traditional Arabic" w:eastAsia="Calibri" w:hAnsi="Traditional Arabic" w:cs="Traditional Arabic" w:hint="cs"/>
          <w:sz w:val="32"/>
          <w:szCs w:val="32"/>
          <w:rtl/>
          <w:lang w:bidi="ar-LB"/>
        </w:rPr>
        <w:t>الأدوات</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الأسلم</w:t>
      </w:r>
      <w:r w:rsidRPr="005E703A">
        <w:rPr>
          <w:rFonts w:ascii="Traditional Arabic" w:eastAsia="Calibri" w:hAnsi="Traditional Arabic" w:cs="Traditional Arabic"/>
          <w:sz w:val="32"/>
          <w:szCs w:val="32"/>
          <w:rtl/>
          <w:lang w:bidi="ar-LB"/>
        </w:rPr>
        <w:t xml:space="preserve"> لخفض مستويات التهديد</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والمحافظة على الاستقرار الاستراتيجي</w:t>
      </w:r>
      <w:r w:rsidRPr="005E703A">
        <w:rPr>
          <w:rFonts w:ascii="Traditional Arabic" w:eastAsia="Calibri" w:hAnsi="Traditional Arabic" w:cs="Traditional Arabic"/>
          <w:sz w:val="32"/>
          <w:szCs w:val="32"/>
          <w:vertAlign w:val="superscript"/>
          <w:rtl/>
          <w:lang w:bidi="ar-LB"/>
        </w:rPr>
        <w:footnoteReference w:id="39"/>
      </w:r>
      <w:r w:rsidRPr="005E703A">
        <w:rPr>
          <w:rFonts w:ascii="Traditional Arabic" w:eastAsia="Calibri" w:hAnsi="Traditional Arabic" w:cs="Traditional Arabic" w:hint="cs"/>
          <w:sz w:val="32"/>
          <w:szCs w:val="32"/>
          <w:rtl/>
          <w:lang w:bidi="ar-LB"/>
        </w:rPr>
        <w:t xml:space="preserve">. </w:t>
      </w:r>
    </w:p>
    <w:p w14:paraId="2AB2734A" w14:textId="77777777" w:rsidR="003B5543" w:rsidRPr="005E703A" w:rsidRDefault="003B5543" w:rsidP="003B5543">
      <w:pPr>
        <w:spacing w:after="200" w:line="276" w:lineRule="auto"/>
        <w:contextualSpacing/>
        <w:jc w:val="both"/>
        <w:rPr>
          <w:rFonts w:ascii="Traditional Arabic" w:eastAsia="Calibri" w:hAnsi="Traditional Arabic" w:cs="Traditional Arabic"/>
          <w:sz w:val="32"/>
          <w:szCs w:val="32"/>
          <w:lang w:bidi="ar-LB"/>
        </w:rPr>
      </w:pPr>
      <w:r w:rsidRPr="005E703A">
        <w:rPr>
          <w:rFonts w:ascii="Traditional Arabic" w:eastAsia="Calibri" w:hAnsi="Traditional Arabic" w:cs="Traditional Arabic" w:hint="cs"/>
          <w:b/>
          <w:bCs/>
          <w:sz w:val="32"/>
          <w:szCs w:val="32"/>
          <w:u w:val="single"/>
          <w:rtl/>
          <w:lang w:bidi="ar-LB"/>
        </w:rPr>
        <w:t xml:space="preserve">خامسًا: </w:t>
      </w:r>
      <w:r w:rsidRPr="005E703A">
        <w:rPr>
          <w:rFonts w:ascii="Traditional Arabic" w:eastAsia="Calibri" w:hAnsi="Traditional Arabic" w:cs="Traditional Arabic"/>
          <w:b/>
          <w:bCs/>
          <w:sz w:val="32"/>
          <w:szCs w:val="32"/>
          <w:u w:val="single"/>
          <w:rtl/>
          <w:lang w:bidi="ar-LB"/>
        </w:rPr>
        <w:t xml:space="preserve">استراتيجيات </w:t>
      </w:r>
      <w:r w:rsidRPr="005E703A">
        <w:rPr>
          <w:rFonts w:ascii="Traditional Arabic" w:eastAsia="Calibri" w:hAnsi="Traditional Arabic" w:cs="Traditional Arabic" w:hint="cs"/>
          <w:b/>
          <w:bCs/>
          <w:sz w:val="32"/>
          <w:szCs w:val="32"/>
          <w:u w:val="single"/>
          <w:rtl/>
          <w:lang w:bidi="ar-LB"/>
        </w:rPr>
        <w:t>أ</w:t>
      </w:r>
      <w:r w:rsidRPr="005E703A">
        <w:rPr>
          <w:rFonts w:ascii="Traditional Arabic" w:eastAsia="Calibri" w:hAnsi="Traditional Arabic" w:cs="Traditional Arabic"/>
          <w:b/>
          <w:bCs/>
          <w:sz w:val="32"/>
          <w:szCs w:val="32"/>
          <w:u w:val="single"/>
          <w:rtl/>
          <w:lang w:bidi="ar-LB"/>
        </w:rPr>
        <w:t>من الطاقة والتغير المناخي</w:t>
      </w:r>
      <w:r w:rsidRPr="005E703A">
        <w:rPr>
          <w:rFonts w:ascii="Traditional Arabic" w:eastAsia="Calibri" w:hAnsi="Traditional Arabic" w:cs="Traditional Arabic"/>
          <w:sz w:val="32"/>
          <w:szCs w:val="32"/>
          <w:rtl/>
          <w:lang w:bidi="ar-LB"/>
        </w:rPr>
        <w:t xml:space="preserve"> </w:t>
      </w:r>
    </w:p>
    <w:p w14:paraId="1AFD9B2D"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bidi="ar-SY"/>
        </w:rPr>
      </w:pPr>
      <w:r w:rsidRPr="005E703A">
        <w:rPr>
          <w:rFonts w:ascii="Traditional Arabic" w:eastAsia="Calibri" w:hAnsi="Traditional Arabic" w:cs="Traditional Arabic"/>
          <w:sz w:val="32"/>
          <w:szCs w:val="32"/>
          <w:rtl/>
          <w:lang w:bidi="ar-LB"/>
        </w:rPr>
        <w:t xml:space="preserve">في العام 2007 أصدر المجلس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وثيقة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جديدة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بعنوان</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سياسة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متكاملة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حول المناخ والطاقة، فيها تصور</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يقضي بضرورة وجود تعهدات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دولية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يسميها بتعهدات التغير المناخي</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والتي</w:t>
      </w:r>
      <w:r w:rsidRPr="005E703A">
        <w:rPr>
          <w:rFonts w:ascii="Traditional Arabic" w:eastAsia="Calibri" w:hAnsi="Traditional Arabic" w:cs="Traditional Arabic"/>
          <w:sz w:val="32"/>
          <w:szCs w:val="32"/>
          <w:rtl/>
          <w:lang w:bidi="ar-LB"/>
        </w:rPr>
        <w:t xml:space="preserve"> تطلب التزامات تختصر </w:t>
      </w:r>
      <w:r w:rsidRPr="005E703A">
        <w:rPr>
          <w:rFonts w:ascii="Traditional Arabic" w:eastAsia="Calibri" w:hAnsi="Traditional Arabic" w:cs="Traditional Arabic" w:hint="cs"/>
          <w:sz w:val="32"/>
          <w:szCs w:val="32"/>
          <w:rtl/>
          <w:lang w:bidi="ar-LB"/>
        </w:rPr>
        <w:t>بـ 2</w:t>
      </w:r>
      <w:r w:rsidRPr="005E703A">
        <w:rPr>
          <w:rFonts w:ascii="Traditional Arabic" w:eastAsia="Calibri" w:hAnsi="Traditional Arabic" w:cs="Traditional Arabic"/>
          <w:sz w:val="32"/>
          <w:szCs w:val="32"/>
          <w:rtl/>
          <w:lang w:bidi="ar-LB"/>
        </w:rPr>
        <w:t>0/20/</w:t>
      </w:r>
      <w:r w:rsidRPr="005E703A">
        <w:rPr>
          <w:rFonts w:ascii="Traditional Arabic" w:eastAsia="Calibri" w:hAnsi="Traditional Arabic" w:cs="Traditional Arabic" w:hint="cs"/>
          <w:sz w:val="32"/>
          <w:szCs w:val="32"/>
          <w:rtl/>
          <w:lang w:bidi="ar-LB"/>
        </w:rPr>
        <w:t>20،</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أيّ</w:t>
      </w:r>
      <w:r w:rsidRPr="005E703A">
        <w:rPr>
          <w:rFonts w:ascii="Traditional Arabic" w:eastAsia="Calibri" w:hAnsi="Traditional Arabic" w:cs="Traditional Arabic"/>
          <w:sz w:val="32"/>
          <w:szCs w:val="32"/>
          <w:rtl/>
          <w:lang w:bidi="ar-LB"/>
        </w:rPr>
        <w:t xml:space="preserve"> خفض 20% من انبعاث الغازات المسب</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بة </w:t>
      </w:r>
      <w:r w:rsidRPr="005E703A">
        <w:rPr>
          <w:rFonts w:ascii="Traditional Arabic" w:eastAsia="Calibri" w:hAnsi="Traditional Arabic" w:cs="Traditional Arabic" w:hint="cs"/>
          <w:sz w:val="32"/>
          <w:szCs w:val="32"/>
          <w:rtl/>
          <w:lang w:bidi="ar-LB"/>
        </w:rPr>
        <w:t>ل</w:t>
      </w:r>
      <w:r w:rsidRPr="005E703A">
        <w:rPr>
          <w:rFonts w:ascii="Traditional Arabic" w:eastAsia="Calibri" w:hAnsi="Traditional Arabic" w:cs="Traditional Arabic"/>
          <w:sz w:val="32"/>
          <w:szCs w:val="32"/>
          <w:rtl/>
          <w:lang w:bidi="ar-LB"/>
        </w:rPr>
        <w:t>لاحتباس الحراري، واستهلاك حصة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من الطاقة المتجد</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دة بنسبة 20%، </w:t>
      </w:r>
      <w:r w:rsidRPr="005E703A">
        <w:rPr>
          <w:rFonts w:ascii="Traditional Arabic" w:eastAsia="Calibri" w:hAnsi="Traditional Arabic" w:cs="Traditional Arabic"/>
          <w:sz w:val="32"/>
          <w:szCs w:val="32"/>
          <w:rtl/>
          <w:lang w:bidi="ar-LB"/>
        </w:rPr>
        <w:lastRenderedPageBreak/>
        <w:t>وتوفير الطلب على الطاقة بنسبة 20</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حيث تم</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اعتمادها في العام 2008 باسم حزمة المناخ والطاقة</w:t>
      </w:r>
      <w:r w:rsidRPr="005E703A">
        <w:rPr>
          <w:rFonts w:ascii="Traditional Arabic" w:eastAsia="Calibri" w:hAnsi="Traditional Arabic" w:cs="Traditional Arabic" w:hint="cs"/>
          <w:sz w:val="32"/>
          <w:szCs w:val="32"/>
          <w:rtl/>
          <w:lang w:bidi="ar-LB"/>
        </w:rPr>
        <w:t>، إذ</w:t>
      </w:r>
      <w:r w:rsidRPr="005E703A">
        <w:rPr>
          <w:rFonts w:ascii="Traditional Arabic" w:eastAsia="Calibri" w:hAnsi="Traditional Arabic" w:cs="Traditional Arabic"/>
          <w:sz w:val="32"/>
          <w:szCs w:val="32"/>
          <w:rtl/>
          <w:lang w:bidi="ar-LB"/>
        </w:rPr>
        <w:t xml:space="preserve"> يعتبر التغي</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ر المناخي من التهديدات الكبيرة </w:t>
      </w:r>
      <w:r w:rsidRPr="005E703A">
        <w:rPr>
          <w:rFonts w:ascii="Traditional Arabic" w:eastAsia="Calibri" w:hAnsi="Traditional Arabic" w:cs="Traditional Arabic" w:hint="cs"/>
          <w:sz w:val="32"/>
          <w:szCs w:val="32"/>
          <w:rtl/>
          <w:lang w:bidi="ar-LB"/>
        </w:rPr>
        <w:t>للأمن</w:t>
      </w:r>
      <w:r w:rsidRPr="005E703A">
        <w:rPr>
          <w:rFonts w:ascii="Traditional Arabic" w:eastAsia="Calibri" w:hAnsi="Traditional Arabic" w:cs="Traditional Arabic"/>
          <w:sz w:val="32"/>
          <w:szCs w:val="32"/>
          <w:rtl/>
          <w:lang w:bidi="ar-LB"/>
        </w:rPr>
        <w:t xml:space="preserve"> العالمي</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التي ينخفض معها منسوب الاستقرار </w:t>
      </w:r>
      <w:r w:rsidRPr="005E703A">
        <w:rPr>
          <w:rFonts w:ascii="Traditional Arabic" w:eastAsia="Calibri" w:hAnsi="Traditional Arabic" w:cs="Traditional Arabic" w:hint="cs"/>
          <w:sz w:val="32"/>
          <w:szCs w:val="32"/>
          <w:rtl/>
          <w:lang w:bidi="ar-LB"/>
        </w:rPr>
        <w:t>الاستراتيجي</w:t>
      </w:r>
      <w:r w:rsidRPr="005E703A">
        <w:rPr>
          <w:rFonts w:ascii="Traditional Arabic" w:eastAsia="Calibri" w:hAnsi="Traditional Arabic" w:cs="Traditional Arabic"/>
          <w:sz w:val="32"/>
          <w:szCs w:val="32"/>
          <w:vertAlign w:val="superscript"/>
          <w:rtl/>
          <w:lang w:bidi="ar-LB"/>
        </w:rPr>
        <w:footnoteReference w:id="40"/>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p>
    <w:p w14:paraId="0E36D728" w14:textId="77777777" w:rsidR="003B5543" w:rsidRPr="005E703A" w:rsidRDefault="003B5543" w:rsidP="003B5543">
      <w:pPr>
        <w:spacing w:after="200" w:line="276" w:lineRule="auto"/>
        <w:ind w:left="-50"/>
        <w:contextualSpacing/>
        <w:jc w:val="both"/>
        <w:rPr>
          <w:rFonts w:ascii="Traditional Arabic" w:eastAsia="Calibri" w:hAnsi="Traditional Arabic" w:cs="Traditional Arabic"/>
          <w:b/>
          <w:bCs/>
          <w:sz w:val="32"/>
          <w:szCs w:val="32"/>
          <w:u w:val="single"/>
          <w:lang w:bidi="ar-LB"/>
        </w:rPr>
      </w:pPr>
      <w:r w:rsidRPr="005E703A">
        <w:rPr>
          <w:rFonts w:ascii="Traditional Arabic" w:eastAsia="Calibri" w:hAnsi="Traditional Arabic" w:cs="Traditional Arabic" w:hint="cs"/>
          <w:b/>
          <w:bCs/>
          <w:sz w:val="32"/>
          <w:szCs w:val="32"/>
          <w:u w:val="single"/>
          <w:rtl/>
          <w:lang w:bidi="ar-LB"/>
        </w:rPr>
        <w:t xml:space="preserve">سادسًا: </w:t>
      </w:r>
      <w:r w:rsidRPr="005E703A">
        <w:rPr>
          <w:rFonts w:ascii="Traditional Arabic" w:eastAsia="Calibri" w:hAnsi="Traditional Arabic" w:cs="Traditional Arabic"/>
          <w:b/>
          <w:bCs/>
          <w:sz w:val="32"/>
          <w:szCs w:val="32"/>
          <w:u w:val="single"/>
          <w:rtl/>
          <w:lang w:bidi="ar-LB"/>
        </w:rPr>
        <w:t xml:space="preserve">استراتيجيات حلف شمال </w:t>
      </w:r>
      <w:r w:rsidRPr="005E703A">
        <w:rPr>
          <w:rFonts w:ascii="Traditional Arabic" w:eastAsia="Calibri" w:hAnsi="Traditional Arabic" w:cs="Traditional Arabic" w:hint="cs"/>
          <w:b/>
          <w:bCs/>
          <w:sz w:val="32"/>
          <w:szCs w:val="32"/>
          <w:u w:val="single"/>
          <w:rtl/>
          <w:lang w:bidi="ar-LB"/>
        </w:rPr>
        <w:t>الأطلسي</w:t>
      </w:r>
      <w:r w:rsidRPr="005E703A">
        <w:rPr>
          <w:rFonts w:ascii="Traditional Arabic" w:eastAsia="Calibri" w:hAnsi="Traditional Arabic" w:cs="Traditional Arabic"/>
          <w:b/>
          <w:bCs/>
          <w:sz w:val="32"/>
          <w:szCs w:val="32"/>
          <w:u w:val="single"/>
          <w:rtl/>
          <w:lang w:bidi="ar-LB"/>
        </w:rPr>
        <w:t xml:space="preserve"> </w:t>
      </w:r>
      <w:r w:rsidRPr="005E703A">
        <w:rPr>
          <w:rFonts w:ascii="Traditional Arabic" w:eastAsia="Calibri" w:hAnsi="Traditional Arabic" w:cs="Traditional Arabic"/>
          <w:b/>
          <w:bCs/>
          <w:sz w:val="32"/>
          <w:szCs w:val="32"/>
          <w:u w:val="single"/>
          <w:lang w:bidi="ar-LB"/>
        </w:rPr>
        <w:t>NATO</w:t>
      </w:r>
      <w:r w:rsidRPr="005E703A">
        <w:rPr>
          <w:rFonts w:ascii="Traditional Arabic" w:eastAsia="Calibri" w:hAnsi="Traditional Arabic" w:cs="Traditional Arabic"/>
          <w:b/>
          <w:bCs/>
          <w:sz w:val="32"/>
          <w:szCs w:val="32"/>
          <w:u w:val="single"/>
          <w:rtl/>
          <w:lang w:bidi="ar-LB"/>
        </w:rPr>
        <w:t xml:space="preserve"> والاستقرار</w:t>
      </w:r>
      <w:r w:rsidRPr="005E703A">
        <w:rPr>
          <w:rFonts w:ascii="Traditional Arabic" w:eastAsia="Calibri" w:hAnsi="Traditional Arabic" w:cs="Traditional Arabic" w:hint="cs"/>
          <w:b/>
          <w:bCs/>
          <w:sz w:val="32"/>
          <w:szCs w:val="32"/>
          <w:u w:val="single"/>
          <w:rtl/>
          <w:lang w:bidi="ar-LB"/>
        </w:rPr>
        <w:t xml:space="preserve"> </w:t>
      </w:r>
      <w:r w:rsidRPr="005E703A">
        <w:rPr>
          <w:rFonts w:ascii="Traditional Arabic" w:eastAsia="Calibri" w:hAnsi="Traditional Arabic" w:cs="Traditional Arabic"/>
          <w:b/>
          <w:bCs/>
          <w:sz w:val="32"/>
          <w:szCs w:val="32"/>
          <w:u w:val="single"/>
          <w:rtl/>
          <w:lang w:bidi="ar-LB"/>
        </w:rPr>
        <w:t>الاستراتيجي</w:t>
      </w:r>
      <w:r w:rsidRPr="005E703A">
        <w:rPr>
          <w:rFonts w:ascii="Traditional Arabic" w:eastAsia="Calibri" w:hAnsi="Traditional Arabic" w:cs="Traditional Arabic" w:hint="cs"/>
          <w:b/>
          <w:bCs/>
          <w:sz w:val="32"/>
          <w:szCs w:val="32"/>
          <w:u w:val="single"/>
          <w:rtl/>
          <w:lang w:bidi="ar-LB"/>
        </w:rPr>
        <w:t>ّ</w:t>
      </w:r>
    </w:p>
    <w:p w14:paraId="68E8C9C8" w14:textId="77777777" w:rsidR="003B5543" w:rsidRPr="005E703A" w:rsidRDefault="003B5543" w:rsidP="003B5543">
      <w:pPr>
        <w:spacing w:after="200" w:line="276" w:lineRule="auto"/>
        <w:ind w:firstLine="720"/>
        <w:jc w:val="both"/>
        <w:rPr>
          <w:rFonts w:ascii="Traditional Arabic" w:eastAsia="Calibri" w:hAnsi="Traditional Arabic" w:cs="Traditional Arabic"/>
          <w:sz w:val="32"/>
          <w:szCs w:val="32"/>
          <w:rtl/>
          <w:lang w:bidi="ar-SY"/>
        </w:rPr>
      </w:pPr>
      <w:r w:rsidRPr="005E703A">
        <w:rPr>
          <w:rFonts w:ascii="Traditional Arabic" w:eastAsia="Calibri" w:hAnsi="Traditional Arabic" w:cs="Traditional Arabic"/>
          <w:sz w:val="32"/>
          <w:szCs w:val="32"/>
          <w:rtl/>
          <w:lang w:bidi="ar-LB"/>
        </w:rPr>
        <w:t xml:space="preserve">ترتبط السياسات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ارتباط</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وثيق</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باستراتيجيات الناتو</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فمستقبل </w:t>
      </w:r>
      <w:r w:rsidRPr="005E703A">
        <w:rPr>
          <w:rFonts w:ascii="Traditional Arabic" w:eastAsia="Calibri" w:hAnsi="Traditional Arabic" w:cs="Traditional Arabic" w:hint="cs"/>
          <w:sz w:val="32"/>
          <w:szCs w:val="32"/>
          <w:rtl/>
          <w:lang w:bidi="ar-LB"/>
        </w:rPr>
        <w:t>الأمن</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ارتبط بالأزمات</w:t>
      </w:r>
      <w:r w:rsidRPr="005E703A">
        <w:rPr>
          <w:rFonts w:ascii="Traditional Arabic" w:eastAsia="Calibri" w:hAnsi="Traditional Arabic" w:cs="Traditional Arabic"/>
          <w:sz w:val="32"/>
          <w:szCs w:val="32"/>
          <w:rtl/>
          <w:lang w:bidi="ar-LB"/>
        </w:rPr>
        <w:t xml:space="preserve"> الساخنة داخل </w:t>
      </w:r>
      <w:r w:rsidRPr="005E703A">
        <w:rPr>
          <w:rFonts w:ascii="Traditional Arabic" w:eastAsia="Calibri" w:hAnsi="Traditional Arabic" w:cs="Traditional Arabic" w:hint="cs"/>
          <w:sz w:val="32"/>
          <w:szCs w:val="32"/>
          <w:rtl/>
          <w:lang w:bidi="ar-LB"/>
        </w:rPr>
        <w:t>أوروبا</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وأيضًا</w:t>
      </w:r>
      <w:r w:rsidRPr="005E703A">
        <w:rPr>
          <w:rFonts w:ascii="Traditional Arabic" w:eastAsia="Calibri" w:hAnsi="Traditional Arabic" w:cs="Traditional Arabic"/>
          <w:sz w:val="32"/>
          <w:szCs w:val="32"/>
          <w:rtl/>
          <w:lang w:bidi="ar-LB"/>
        </w:rPr>
        <w:t xml:space="preserve"> بالتهديدات التي تطال المصالح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في جنوب المتوسط ومناطق الشرق </w:t>
      </w:r>
      <w:r w:rsidRPr="005E703A">
        <w:rPr>
          <w:rFonts w:ascii="Traditional Arabic" w:eastAsia="Calibri" w:hAnsi="Traditional Arabic" w:cs="Traditional Arabic" w:hint="cs"/>
          <w:sz w:val="32"/>
          <w:szCs w:val="32"/>
          <w:rtl/>
          <w:lang w:bidi="ar-LB"/>
        </w:rPr>
        <w:t>الأوسط</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والبلقان،</w:t>
      </w:r>
      <w:r w:rsidRPr="005E703A">
        <w:rPr>
          <w:rFonts w:ascii="Traditional Arabic" w:eastAsia="Calibri" w:hAnsi="Traditional Arabic" w:cs="Traditional Arabic"/>
          <w:sz w:val="32"/>
          <w:szCs w:val="32"/>
          <w:rtl/>
          <w:lang w:bidi="ar-LB"/>
        </w:rPr>
        <w:t xml:space="preserve"> وهذ</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ما جعل الحلف ينظر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إعادة</w:t>
      </w:r>
      <w:r w:rsidRPr="005E703A">
        <w:rPr>
          <w:rFonts w:ascii="Traditional Arabic" w:eastAsia="Calibri" w:hAnsi="Traditional Arabic" w:cs="Traditional Arabic"/>
          <w:sz w:val="32"/>
          <w:szCs w:val="32"/>
          <w:rtl/>
          <w:lang w:bidi="ar-LB"/>
        </w:rPr>
        <w:t xml:space="preserve"> النظر في استراتيجياته المستقبلية، وبذلك تم</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استبدال الاستراتيجيات القديمة المعاصرة للحرب الباردة باستراتيجيات جديدة تتطل</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ع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مواجهة عدم الاستقرار </w:t>
      </w:r>
      <w:r w:rsidRPr="005E703A">
        <w:rPr>
          <w:rFonts w:ascii="Traditional Arabic" w:eastAsia="Calibri" w:hAnsi="Traditional Arabic" w:cs="Traditional Arabic" w:hint="cs"/>
          <w:sz w:val="32"/>
          <w:szCs w:val="32"/>
          <w:rtl/>
          <w:lang w:bidi="ar-LB"/>
        </w:rPr>
        <w:t>والأخطار</w:t>
      </w:r>
      <w:r w:rsidRPr="005E703A">
        <w:rPr>
          <w:rFonts w:ascii="Traditional Arabic" w:eastAsia="Calibri" w:hAnsi="Traditional Arabic" w:cs="Traditional Arabic"/>
          <w:sz w:val="32"/>
          <w:szCs w:val="32"/>
          <w:rtl/>
          <w:lang w:bidi="ar-LB"/>
        </w:rPr>
        <w:t xml:space="preserve"> المتوقعة التي حل</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ت محل</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الاتحاد </w:t>
      </w:r>
      <w:r w:rsidRPr="005E703A">
        <w:rPr>
          <w:rFonts w:ascii="Traditional Arabic" w:eastAsia="Calibri" w:hAnsi="Traditional Arabic" w:cs="Traditional Arabic" w:hint="cs"/>
          <w:sz w:val="32"/>
          <w:szCs w:val="32"/>
          <w:rtl/>
          <w:lang w:bidi="ar-LB"/>
        </w:rPr>
        <w:t>السوفياتي</w:t>
      </w:r>
      <w:r w:rsidRPr="005E703A">
        <w:rPr>
          <w:rFonts w:ascii="Traditional Arabic" w:eastAsia="Calibri" w:hAnsi="Traditional Arabic" w:cs="Traditional Arabic"/>
          <w:sz w:val="32"/>
          <w:szCs w:val="32"/>
          <w:vertAlign w:val="superscript"/>
          <w:rtl/>
          <w:lang w:bidi="ar-LB"/>
        </w:rPr>
        <w:footnoteReference w:id="41"/>
      </w:r>
      <w:r w:rsidRPr="005E703A">
        <w:rPr>
          <w:rFonts w:ascii="Traditional Arabic" w:eastAsia="Calibri" w:hAnsi="Traditional Arabic" w:cs="Traditional Arabic" w:hint="cs"/>
          <w:sz w:val="32"/>
          <w:szCs w:val="32"/>
          <w:rtl/>
          <w:lang w:bidi="ar-LB"/>
        </w:rPr>
        <w:t xml:space="preserve">. </w:t>
      </w:r>
    </w:p>
    <w:p w14:paraId="4591FCF6" w14:textId="77777777" w:rsidR="003B5543" w:rsidRPr="005E703A" w:rsidRDefault="003B5543" w:rsidP="003B5543">
      <w:pPr>
        <w:spacing w:after="200" w:line="276" w:lineRule="auto"/>
        <w:ind w:firstLine="720"/>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هذه التعديلات رك</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زت على توسيع الحلف وممارسة الضغوط على روسيا لقبول التوسيع لجهة الشرق، مع توقيع اتفاقيات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أمنيةٍ</w:t>
      </w:r>
      <w:r w:rsidRPr="005E703A">
        <w:rPr>
          <w:rFonts w:ascii="Traditional Arabic" w:eastAsia="Calibri" w:hAnsi="Traditional Arabic" w:cs="Traditional Arabic"/>
          <w:sz w:val="32"/>
          <w:szCs w:val="32"/>
          <w:rtl/>
          <w:lang w:bidi="ar-LB"/>
        </w:rPr>
        <w:t xml:space="preserve"> معها لم تكن مقبولة سابق</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إضافة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إيجاد</w:t>
      </w:r>
      <w:r w:rsidRPr="005E703A">
        <w:rPr>
          <w:rFonts w:ascii="Traditional Arabic" w:eastAsia="Calibri" w:hAnsi="Traditional Arabic" w:cs="Traditional Arabic"/>
          <w:sz w:val="32"/>
          <w:szCs w:val="32"/>
          <w:rtl/>
          <w:lang w:bidi="ar-LB"/>
        </w:rPr>
        <w:t xml:space="preserve"> دور</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جديد</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في </w:t>
      </w:r>
      <w:r w:rsidRPr="005E703A">
        <w:rPr>
          <w:rFonts w:ascii="Traditional Arabic" w:eastAsia="Calibri" w:hAnsi="Traditional Arabic" w:cs="Traditional Arabic" w:hint="cs"/>
          <w:sz w:val="32"/>
          <w:szCs w:val="32"/>
          <w:rtl/>
          <w:lang w:bidi="ar-LB"/>
        </w:rPr>
        <w:t>إدارة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الأزمات</w:t>
      </w:r>
      <w:r w:rsidRPr="005E703A">
        <w:rPr>
          <w:rFonts w:ascii="Traditional Arabic" w:eastAsia="Calibri" w:hAnsi="Traditional Arabic" w:cs="Traditional Arabic"/>
          <w:sz w:val="32"/>
          <w:szCs w:val="32"/>
          <w:rtl/>
          <w:lang w:bidi="ar-LB"/>
        </w:rPr>
        <w:t xml:space="preserve"> في المتوسط الذي استطاع الحلف نيل الموافقة عليه من مجلس </w:t>
      </w:r>
      <w:r w:rsidRPr="005E703A">
        <w:rPr>
          <w:rFonts w:ascii="Traditional Arabic" w:eastAsia="Calibri" w:hAnsi="Traditional Arabic" w:cs="Traditional Arabic" w:hint="cs"/>
          <w:sz w:val="32"/>
          <w:szCs w:val="32"/>
          <w:rtl/>
          <w:lang w:bidi="ar-LB"/>
        </w:rPr>
        <w:t>الأمن</w:t>
      </w:r>
      <w:r w:rsidRPr="005E703A">
        <w:rPr>
          <w:rFonts w:ascii="Traditional Arabic" w:eastAsia="Calibri" w:hAnsi="Traditional Arabic" w:cs="Traditional Arabic"/>
          <w:sz w:val="32"/>
          <w:szCs w:val="32"/>
          <w:vertAlign w:val="superscript"/>
          <w:rtl/>
          <w:lang w:bidi="ar-LB"/>
        </w:rPr>
        <w:footnoteReference w:id="42"/>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حتى جاء مؤتمر بروكسل 1994 لتطوير الاستراتيجيات الدفاعية وفق مفهوم التوسع </w:t>
      </w:r>
      <w:r w:rsidRPr="005E703A">
        <w:rPr>
          <w:rFonts w:ascii="Traditional Arabic" w:eastAsia="Calibri" w:hAnsi="Traditional Arabic" w:cs="Traditional Arabic" w:hint="cs"/>
          <w:sz w:val="32"/>
          <w:szCs w:val="32"/>
          <w:rtl/>
          <w:lang w:bidi="ar-LB"/>
        </w:rPr>
        <w:t>شرقًا،</w:t>
      </w:r>
      <w:r w:rsidRPr="005E703A">
        <w:rPr>
          <w:rFonts w:ascii="Traditional Arabic" w:eastAsia="Calibri" w:hAnsi="Traditional Arabic" w:cs="Traditional Arabic"/>
          <w:sz w:val="32"/>
          <w:szCs w:val="32"/>
          <w:rtl/>
          <w:lang w:bidi="ar-LB"/>
        </w:rPr>
        <w:t xml:space="preserve"> وفي ذلك تطبيق مبدأ القوات المشتركة متعد</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دة المهام لتمكين الناتو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من التحر</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ك بشأن الصراعات </w:t>
      </w:r>
      <w:r w:rsidRPr="005E703A">
        <w:rPr>
          <w:rFonts w:ascii="Traditional Arabic" w:eastAsia="Calibri" w:hAnsi="Traditional Arabic" w:cs="Traditional Arabic" w:hint="cs"/>
          <w:sz w:val="32"/>
          <w:szCs w:val="32"/>
          <w:rtl/>
          <w:lang w:bidi="ar-LB"/>
        </w:rPr>
        <w:t>الإقليمية</w:t>
      </w:r>
      <w:r w:rsidRPr="005E703A">
        <w:rPr>
          <w:rFonts w:ascii="Traditional Arabic" w:eastAsia="Calibri" w:hAnsi="Traditional Arabic" w:cs="Traditional Arabic"/>
          <w:sz w:val="32"/>
          <w:szCs w:val="32"/>
          <w:rtl/>
          <w:lang w:bidi="ar-LB"/>
        </w:rPr>
        <w:t xml:space="preserve"> وتقديم الدعم العسكري للدول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ويرافق هذا التشكيل الجديد فتح</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لباب العضوية </w:t>
      </w:r>
      <w:r w:rsidRPr="005E703A">
        <w:rPr>
          <w:rFonts w:ascii="Traditional Arabic" w:eastAsia="Calibri" w:hAnsi="Traditional Arabic" w:cs="Traditional Arabic" w:hint="cs"/>
          <w:sz w:val="32"/>
          <w:szCs w:val="32"/>
          <w:rtl/>
          <w:lang w:bidi="ar-LB"/>
        </w:rPr>
        <w:t>أمام</w:t>
      </w:r>
      <w:r w:rsidRPr="005E703A">
        <w:rPr>
          <w:rFonts w:ascii="Traditional Arabic" w:eastAsia="Calibri" w:hAnsi="Traditional Arabic" w:cs="Traditional Arabic"/>
          <w:sz w:val="32"/>
          <w:szCs w:val="32"/>
          <w:rtl/>
          <w:lang w:bidi="ar-LB"/>
        </w:rPr>
        <w:t xml:space="preserve"> دول </w:t>
      </w:r>
      <w:r w:rsidRPr="005E703A">
        <w:rPr>
          <w:rFonts w:ascii="Traditional Arabic" w:eastAsia="Calibri" w:hAnsi="Traditional Arabic" w:cs="Traditional Arabic" w:hint="cs"/>
          <w:sz w:val="32"/>
          <w:szCs w:val="32"/>
          <w:rtl/>
          <w:lang w:bidi="ar-LB"/>
        </w:rPr>
        <w:t>أوروبا</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الشرقية</w:t>
      </w:r>
      <w:r w:rsidRPr="005E703A">
        <w:rPr>
          <w:rFonts w:ascii="Traditional Arabic" w:eastAsia="Calibri" w:hAnsi="Traditional Arabic" w:cs="Traditional Arabic"/>
          <w:sz w:val="32"/>
          <w:szCs w:val="32"/>
          <w:vertAlign w:val="superscript"/>
          <w:rtl/>
          <w:lang w:bidi="ar-LB"/>
        </w:rPr>
        <w:footnoteReference w:id="43"/>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ما تضم</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نته المهام المستقبلية للناتو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وفق بيان قم</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ة واشنطن 1999، كان في حصيلته يضمن للولايات المتحدة قيادتها للحلف ويمك</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نها </w:t>
      </w:r>
      <w:r w:rsidRPr="005E703A">
        <w:rPr>
          <w:rFonts w:ascii="Traditional Arabic" w:eastAsia="Calibri" w:hAnsi="Traditional Arabic" w:cs="Traditional Arabic" w:hint="cs"/>
          <w:sz w:val="32"/>
          <w:szCs w:val="32"/>
          <w:rtl/>
          <w:lang w:bidi="ar-LB"/>
        </w:rPr>
        <w:t>أ</w:t>
      </w:r>
      <w:r w:rsidRPr="005E703A">
        <w:rPr>
          <w:rFonts w:ascii="Traditional Arabic" w:eastAsia="Calibri" w:hAnsi="Traditional Arabic" w:cs="Traditional Arabic"/>
          <w:sz w:val="32"/>
          <w:szCs w:val="32"/>
          <w:rtl/>
          <w:lang w:bidi="ar-LB"/>
        </w:rPr>
        <w:t xml:space="preserve">كثر من شؤون </w:t>
      </w:r>
      <w:r w:rsidRPr="005E703A">
        <w:rPr>
          <w:rFonts w:ascii="Traditional Arabic" w:eastAsia="Calibri" w:hAnsi="Traditional Arabic" w:cs="Traditional Arabic" w:hint="cs"/>
          <w:sz w:val="32"/>
          <w:szCs w:val="32"/>
          <w:rtl/>
          <w:lang w:bidi="ar-LB"/>
        </w:rPr>
        <w:t>أوروبا</w:t>
      </w:r>
      <w:r w:rsidRPr="005E703A">
        <w:rPr>
          <w:rFonts w:ascii="Traditional Arabic" w:eastAsia="Calibri" w:hAnsi="Traditional Arabic" w:cs="Traditional Arabic"/>
          <w:sz w:val="32"/>
          <w:szCs w:val="32"/>
          <w:rtl/>
          <w:lang w:bidi="ar-LB"/>
        </w:rPr>
        <w:t xml:space="preserve"> الداخلية، فالخلاصة من القم</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ة كان</w:t>
      </w:r>
      <w:r w:rsidRPr="005E703A">
        <w:rPr>
          <w:rFonts w:ascii="Traditional Arabic" w:eastAsia="Calibri" w:hAnsi="Traditional Arabic" w:cs="Traditional Arabic" w:hint="cs"/>
          <w:sz w:val="32"/>
          <w:szCs w:val="32"/>
          <w:rtl/>
          <w:lang w:bidi="ar-LB"/>
        </w:rPr>
        <w:t>ت</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تأكيد</w:t>
      </w:r>
      <w:r w:rsidRPr="005E703A">
        <w:rPr>
          <w:rFonts w:ascii="Traditional Arabic" w:eastAsia="Calibri" w:hAnsi="Traditional Arabic" w:cs="Traditional Arabic"/>
          <w:sz w:val="32"/>
          <w:szCs w:val="32"/>
          <w:rtl/>
          <w:lang w:bidi="ar-LB"/>
        </w:rPr>
        <w:t xml:space="preserve"> ارتباط الولايات المتحدة </w:t>
      </w:r>
      <w:r w:rsidRPr="005E703A">
        <w:rPr>
          <w:rFonts w:ascii="Traditional Arabic" w:eastAsia="Calibri" w:hAnsi="Traditional Arabic" w:cs="Traditional Arabic" w:hint="cs"/>
          <w:sz w:val="32"/>
          <w:szCs w:val="32"/>
          <w:rtl/>
          <w:lang w:bidi="ar-LB"/>
        </w:rPr>
        <w:t>بأوروبا</w:t>
      </w:r>
      <w:r w:rsidRPr="005E703A">
        <w:rPr>
          <w:rFonts w:ascii="Traditional Arabic" w:eastAsia="Calibri" w:hAnsi="Traditional Arabic" w:cs="Traditional Arabic"/>
          <w:sz w:val="32"/>
          <w:szCs w:val="32"/>
          <w:rtl/>
          <w:lang w:bidi="ar-LB"/>
        </w:rPr>
        <w:t xml:space="preserve"> ودورها القيادي في الحلف والعمل على تحجيم الدور الروسي</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ومنعه من النهوض من جديد</w:t>
      </w:r>
      <w:r w:rsidRPr="005E703A">
        <w:rPr>
          <w:rFonts w:ascii="Traditional Arabic" w:eastAsia="Calibri" w:hAnsi="Traditional Arabic" w:cs="Traditional Arabic"/>
          <w:sz w:val="32"/>
          <w:szCs w:val="32"/>
          <w:vertAlign w:val="superscript"/>
          <w:rtl/>
          <w:lang w:bidi="ar-LB"/>
        </w:rPr>
        <w:footnoteReference w:id="44"/>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وهذا ما يفس</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ر التصاق المسارين </w:t>
      </w:r>
      <w:r w:rsidRPr="005E703A">
        <w:rPr>
          <w:rFonts w:ascii="Traditional Arabic" w:eastAsia="Calibri" w:hAnsi="Traditional Arabic" w:cs="Traditional Arabic" w:hint="cs"/>
          <w:sz w:val="32"/>
          <w:szCs w:val="32"/>
          <w:rtl/>
          <w:lang w:bidi="ar-LB"/>
        </w:rPr>
        <w:t>الأميركي</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والأوروبي</w:t>
      </w:r>
      <w:r w:rsidRPr="005E703A">
        <w:rPr>
          <w:rFonts w:ascii="Traditional Arabic" w:eastAsia="Calibri" w:hAnsi="Traditional Arabic" w:cs="Traditional Arabic"/>
          <w:sz w:val="32"/>
          <w:szCs w:val="32"/>
          <w:rtl/>
          <w:lang w:bidi="ar-LB"/>
        </w:rPr>
        <w:t xml:space="preserve"> على مستوى </w:t>
      </w:r>
      <w:r w:rsidRPr="005E703A">
        <w:rPr>
          <w:rFonts w:ascii="Traditional Arabic" w:eastAsia="Calibri" w:hAnsi="Traditional Arabic" w:cs="Traditional Arabic" w:hint="cs"/>
          <w:sz w:val="32"/>
          <w:szCs w:val="32"/>
          <w:rtl/>
          <w:lang w:bidi="ar-LB"/>
        </w:rPr>
        <w:t>إدارة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الأزمات</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الأمنية</w:t>
      </w:r>
      <w:r w:rsidRPr="005E703A">
        <w:rPr>
          <w:rFonts w:ascii="Traditional Arabic" w:eastAsia="Calibri" w:hAnsi="Traditional Arabic" w:cs="Traditional Arabic"/>
          <w:sz w:val="32"/>
          <w:szCs w:val="32"/>
          <w:rtl/>
          <w:lang w:bidi="ar-LB"/>
        </w:rPr>
        <w:t xml:space="preserve"> والسياسية، فضلا</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عن تأثير</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 xml:space="preserve">الاتفاقيات والشراكات </w:t>
      </w:r>
      <w:r w:rsidRPr="005E703A">
        <w:rPr>
          <w:rFonts w:ascii="Traditional Arabic" w:eastAsia="Calibri" w:hAnsi="Traditional Arabic" w:cs="Traditional Arabic" w:hint="cs"/>
          <w:sz w:val="32"/>
          <w:szCs w:val="32"/>
          <w:rtl/>
          <w:lang w:bidi="ar-LB"/>
        </w:rPr>
        <w:t>الأخرى</w:t>
      </w:r>
      <w:r w:rsidRPr="005E703A">
        <w:rPr>
          <w:rFonts w:ascii="Traditional Arabic" w:eastAsia="Calibri" w:hAnsi="Traditional Arabic" w:cs="Traditional Arabic"/>
          <w:sz w:val="32"/>
          <w:szCs w:val="32"/>
          <w:rtl/>
          <w:lang w:bidi="ar-LB"/>
        </w:rPr>
        <w:t xml:space="preserve"> بينهما</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وفي الحقيقة، ف</w:t>
      </w:r>
      <w:r w:rsidRPr="005E703A">
        <w:rPr>
          <w:rFonts w:ascii="Traditional Arabic" w:eastAsia="Calibri" w:hAnsi="Traditional Arabic" w:cs="Traditional Arabic" w:hint="cs"/>
          <w:sz w:val="32"/>
          <w:szCs w:val="32"/>
          <w:rtl/>
          <w:lang w:bidi="ar-LB"/>
        </w:rPr>
        <w:t>إ</w:t>
      </w:r>
      <w:r w:rsidRPr="005E703A">
        <w:rPr>
          <w:rFonts w:ascii="Traditional Arabic" w:eastAsia="Calibri" w:hAnsi="Traditional Arabic" w:cs="Traditional Arabic"/>
          <w:sz w:val="32"/>
          <w:szCs w:val="32"/>
          <w:rtl/>
          <w:lang w:bidi="ar-LB"/>
        </w:rPr>
        <w:t>ن</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التوسع في العضوية كان عبارة عن استكمال للبنية الجديدة للناتو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 xml:space="preserve">ولنظام </w:t>
      </w:r>
      <w:r w:rsidRPr="005E703A">
        <w:rPr>
          <w:rFonts w:ascii="Traditional Arabic" w:eastAsia="Calibri" w:hAnsi="Traditional Arabic" w:cs="Traditional Arabic" w:hint="cs"/>
          <w:sz w:val="32"/>
          <w:szCs w:val="32"/>
          <w:rtl/>
          <w:lang w:bidi="ar-LB"/>
        </w:rPr>
        <w:lastRenderedPageBreak/>
        <w:t>الأمن</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الأطلسي</w:t>
      </w:r>
      <w:r w:rsidRPr="005E703A">
        <w:rPr>
          <w:rFonts w:ascii="Traditional Arabic" w:eastAsia="Calibri" w:hAnsi="Traditional Arabic" w:cs="Traditional Arabic"/>
          <w:sz w:val="32"/>
          <w:szCs w:val="32"/>
          <w:vertAlign w:val="superscript"/>
          <w:rtl/>
          <w:lang w:bidi="ar-LB"/>
        </w:rPr>
        <w:footnoteReference w:id="45"/>
      </w:r>
      <w:r w:rsidRPr="005E703A">
        <w:rPr>
          <w:rFonts w:ascii="Traditional Arabic" w:eastAsia="Calibri" w:hAnsi="Traditional Arabic" w:cs="Traditional Arabic"/>
          <w:sz w:val="32"/>
          <w:szCs w:val="32"/>
          <w:rtl/>
          <w:lang w:bidi="ar-LB"/>
        </w:rPr>
        <w:t xml:space="preserve"> . وهو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في كل</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الأحوال</w:t>
      </w:r>
      <w:r w:rsidRPr="005E703A">
        <w:rPr>
          <w:rFonts w:ascii="Traditional Arabic" w:eastAsia="Calibri" w:hAnsi="Traditional Arabic" w:cs="Traditional Arabic"/>
          <w:sz w:val="32"/>
          <w:szCs w:val="32"/>
          <w:rtl/>
          <w:lang w:bidi="ar-LB"/>
        </w:rPr>
        <w:t xml:space="preserve"> يجعل على مستوى الاستراتيجيات </w:t>
      </w:r>
      <w:r w:rsidRPr="005E703A">
        <w:rPr>
          <w:rFonts w:ascii="Traditional Arabic" w:eastAsia="Calibri" w:hAnsi="Traditional Arabic" w:cs="Traditional Arabic" w:hint="cs"/>
          <w:sz w:val="32"/>
          <w:szCs w:val="32"/>
          <w:rtl/>
          <w:lang w:bidi="ar-LB"/>
        </w:rPr>
        <w:t>الأمنية</w:t>
      </w:r>
      <w:r w:rsidRPr="005E703A">
        <w:rPr>
          <w:rFonts w:ascii="Traditional Arabic" w:eastAsia="Calibri" w:hAnsi="Traditional Arabic" w:cs="Traditional Arabic"/>
          <w:sz w:val="32"/>
          <w:szCs w:val="32"/>
          <w:rtl/>
          <w:lang w:bidi="ar-LB"/>
        </w:rPr>
        <w:t xml:space="preserve"> والدفاعية من الناتو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حارس</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ا فعلي</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ا </w:t>
      </w:r>
      <w:r w:rsidRPr="005E703A">
        <w:rPr>
          <w:rFonts w:ascii="Traditional Arabic" w:eastAsia="Calibri" w:hAnsi="Traditional Arabic" w:cs="Traditional Arabic" w:hint="cs"/>
          <w:sz w:val="32"/>
          <w:szCs w:val="32"/>
          <w:rtl/>
          <w:lang w:bidi="ar-LB"/>
        </w:rPr>
        <w:t>للأمن</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وعاملا</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مهم</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ا في صناعة الاستقرار الاستراتيجي </w:t>
      </w:r>
      <w:r w:rsidRPr="005E703A">
        <w:rPr>
          <w:rFonts w:ascii="Traditional Arabic" w:eastAsia="Calibri" w:hAnsi="Traditional Arabic" w:cs="Traditional Arabic" w:hint="cs"/>
          <w:sz w:val="32"/>
          <w:szCs w:val="32"/>
          <w:rtl/>
          <w:lang w:bidi="ar-LB"/>
        </w:rPr>
        <w:t xml:space="preserve">أو </w:t>
      </w:r>
      <w:r w:rsidRPr="005E703A">
        <w:rPr>
          <w:rFonts w:ascii="Traditional Arabic" w:eastAsia="Calibri" w:hAnsi="Traditional Arabic" w:cs="Traditional Arabic"/>
          <w:sz w:val="32"/>
          <w:szCs w:val="32"/>
          <w:rtl/>
          <w:lang w:bidi="ar-LB"/>
        </w:rPr>
        <w:t xml:space="preserve">رفع التهديدات الاستراتيجية في القارة </w:t>
      </w:r>
      <w:r w:rsidRPr="005E703A">
        <w:rPr>
          <w:rFonts w:ascii="Traditional Arabic" w:eastAsia="Calibri" w:hAnsi="Traditional Arabic" w:cs="Traditional Arabic" w:hint="cs"/>
          <w:sz w:val="32"/>
          <w:szCs w:val="32"/>
          <w:rtl/>
          <w:lang w:bidi="ar-LB"/>
        </w:rPr>
        <w:t>الأوروبية</w:t>
      </w:r>
      <w:r w:rsidRPr="005E703A">
        <w:rPr>
          <w:rFonts w:ascii="Traditional Arabic" w:eastAsia="Calibri" w:hAnsi="Traditional Arabic" w:cs="Traditional Arabic"/>
          <w:sz w:val="32"/>
          <w:szCs w:val="32"/>
          <w:rtl/>
          <w:lang w:bidi="ar-LB"/>
        </w:rPr>
        <w:t xml:space="preserve"> وجوارها .</w:t>
      </w:r>
    </w:p>
    <w:p w14:paraId="0CA23426" w14:textId="77777777" w:rsidR="003B5543" w:rsidRPr="005E703A" w:rsidRDefault="003B5543" w:rsidP="003B5543">
      <w:pPr>
        <w:spacing w:after="200" w:line="276" w:lineRule="auto"/>
        <w:ind w:firstLine="720"/>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جاءت حرب الخليج الثانية لتؤك</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د مسار الولايات المتحدة بشأن التوس</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ع في الناتو، فهي تطمح </w:t>
      </w:r>
      <w:r w:rsidRPr="005E703A">
        <w:rPr>
          <w:rFonts w:ascii="Traditional Arabic" w:eastAsia="Calibri" w:hAnsi="Traditional Arabic" w:cs="Traditional Arabic" w:hint="cs"/>
          <w:sz w:val="32"/>
          <w:szCs w:val="32"/>
          <w:rtl/>
          <w:lang w:bidi="ar-LB"/>
        </w:rPr>
        <w:t>لإعادة</w:t>
      </w:r>
      <w:r w:rsidRPr="005E703A">
        <w:rPr>
          <w:rFonts w:ascii="Traditional Arabic" w:eastAsia="Calibri" w:hAnsi="Traditional Arabic" w:cs="Traditional Arabic"/>
          <w:sz w:val="32"/>
          <w:szCs w:val="32"/>
          <w:rtl/>
          <w:lang w:bidi="ar-LB"/>
        </w:rPr>
        <w:t xml:space="preserve"> صياغة العلاقات الدولية بما يتناسب ووضعها الجيوسياسي الجديد، في حين </w:t>
      </w:r>
      <w:r w:rsidRPr="005E703A">
        <w:rPr>
          <w:rFonts w:ascii="Traditional Arabic" w:eastAsia="Calibri" w:hAnsi="Traditional Arabic" w:cs="Traditional Arabic" w:hint="cs"/>
          <w:sz w:val="32"/>
          <w:szCs w:val="32"/>
          <w:rtl/>
          <w:lang w:bidi="ar-LB"/>
        </w:rPr>
        <w:t>أنّ</w:t>
      </w:r>
      <w:r w:rsidRPr="005E703A">
        <w:rPr>
          <w:rFonts w:ascii="Traditional Arabic" w:eastAsia="Calibri" w:hAnsi="Traditional Arabic" w:cs="Traditional Arabic"/>
          <w:sz w:val="32"/>
          <w:szCs w:val="32"/>
          <w:rtl/>
          <w:lang w:bidi="ar-LB"/>
        </w:rPr>
        <w:t xml:space="preserve"> شعور الدول </w:t>
      </w:r>
      <w:r w:rsidRPr="005E703A">
        <w:rPr>
          <w:rFonts w:ascii="Traditional Arabic" w:eastAsia="Calibri" w:hAnsi="Traditional Arabic" w:cs="Traditional Arabic" w:hint="cs"/>
          <w:sz w:val="32"/>
          <w:szCs w:val="32"/>
          <w:rtl/>
          <w:lang w:bidi="ar-LB"/>
        </w:rPr>
        <w:t>الأخرى</w:t>
      </w:r>
      <w:r w:rsidRPr="005E703A">
        <w:rPr>
          <w:rFonts w:ascii="Traditional Arabic" w:eastAsia="Calibri" w:hAnsi="Traditional Arabic" w:cs="Traditional Arabic"/>
          <w:sz w:val="32"/>
          <w:szCs w:val="32"/>
          <w:rtl/>
          <w:lang w:bidi="ar-LB"/>
        </w:rPr>
        <w:t xml:space="preserve"> بهذه المخاطر دفع </w:t>
      </w:r>
      <w:r w:rsidRPr="005E703A">
        <w:rPr>
          <w:rFonts w:ascii="Traditional Arabic" w:eastAsia="Calibri" w:hAnsi="Traditional Arabic" w:cs="Traditional Arabic" w:hint="cs"/>
          <w:sz w:val="32"/>
          <w:szCs w:val="32"/>
          <w:rtl/>
          <w:lang w:bidi="ar-LB"/>
        </w:rPr>
        <w:t>بالأمور</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عدم الاستقرار</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فمبر</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رات التوسع كانت مبررا لتواجد الولايات المتحدة للبقاء في </w:t>
      </w:r>
      <w:r w:rsidRPr="005E703A">
        <w:rPr>
          <w:rFonts w:ascii="Traditional Arabic" w:eastAsia="Calibri" w:hAnsi="Traditional Arabic" w:cs="Traditional Arabic" w:hint="cs"/>
          <w:sz w:val="32"/>
          <w:szCs w:val="32"/>
          <w:rtl/>
          <w:lang w:bidi="ar-LB"/>
        </w:rPr>
        <w:t>أوروبا</w:t>
      </w:r>
      <w:r w:rsidRPr="005E703A">
        <w:rPr>
          <w:rFonts w:ascii="Traditional Arabic" w:eastAsia="Calibri" w:hAnsi="Traditional Arabic" w:cs="Traditional Arabic"/>
          <w:sz w:val="32"/>
          <w:szCs w:val="32"/>
          <w:rtl/>
          <w:lang w:bidi="ar-LB"/>
        </w:rPr>
        <w:t xml:space="preserve"> وتطويق الصين بقواعد عسكرية للناتو، والسيطرة على مصادر الطاقة، ورافق ذلك </w:t>
      </w:r>
      <w:r w:rsidRPr="005E703A">
        <w:rPr>
          <w:rFonts w:ascii="Traditional Arabic" w:eastAsia="Calibri" w:hAnsi="Traditional Arabic" w:cs="Traditional Arabic" w:hint="cs"/>
          <w:sz w:val="32"/>
          <w:szCs w:val="32"/>
          <w:rtl/>
          <w:lang w:bidi="ar-LB"/>
        </w:rPr>
        <w:t>إمعان</w:t>
      </w:r>
      <w:r w:rsidRPr="005E703A">
        <w:rPr>
          <w:rFonts w:ascii="Traditional Arabic" w:eastAsia="Calibri" w:hAnsi="Traditional Arabic" w:cs="Traditional Arabic"/>
          <w:sz w:val="32"/>
          <w:szCs w:val="32"/>
          <w:rtl/>
          <w:lang w:bidi="ar-LB"/>
        </w:rPr>
        <w:t xml:space="preserve"> في تهميش دور </w:t>
      </w:r>
      <w:r w:rsidRPr="005E703A">
        <w:rPr>
          <w:rFonts w:ascii="Traditional Arabic" w:eastAsia="Calibri" w:hAnsi="Traditional Arabic" w:cs="Traditional Arabic" w:hint="cs"/>
          <w:sz w:val="32"/>
          <w:szCs w:val="32"/>
          <w:rtl/>
          <w:lang w:bidi="ar-LB"/>
        </w:rPr>
        <w:t>الأمم</w:t>
      </w:r>
      <w:r w:rsidRPr="005E703A">
        <w:rPr>
          <w:rFonts w:ascii="Traditional Arabic" w:eastAsia="Calibri" w:hAnsi="Traditional Arabic" w:cs="Traditional Arabic"/>
          <w:sz w:val="32"/>
          <w:szCs w:val="32"/>
          <w:rtl/>
          <w:lang w:bidi="ar-LB"/>
        </w:rPr>
        <w:t xml:space="preserve"> المتحدة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ما يزيد الشعور بعدم الاستقرار الاستراتيجي</w:t>
      </w:r>
      <w:r w:rsidRPr="005E703A">
        <w:rPr>
          <w:rFonts w:ascii="Traditional Arabic" w:eastAsia="Calibri" w:hAnsi="Traditional Arabic" w:cs="Traditional Arabic" w:hint="cs"/>
          <w:sz w:val="32"/>
          <w:szCs w:val="32"/>
          <w:rtl/>
          <w:lang w:bidi="ar-SY"/>
        </w:rPr>
        <w:t>ّ</w:t>
      </w:r>
      <w:r w:rsidRPr="005E703A">
        <w:rPr>
          <w:rFonts w:ascii="Traditional Arabic" w:eastAsia="Calibri" w:hAnsi="Traditional Arabic" w:cs="Traditional Arabic"/>
          <w:sz w:val="32"/>
          <w:szCs w:val="32"/>
          <w:rtl/>
          <w:lang w:bidi="ar-LB"/>
        </w:rPr>
        <w:t xml:space="preserve"> والشعور بضعف المنظمات الدولية الفاعلة في ضبط التوازن وخفض المخاطر</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 xml:space="preserve">وبالرغم من العمل على توطيد القرار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عبر المؤسسات والاستراتيجيات </w:t>
      </w:r>
      <w:r w:rsidRPr="005E703A">
        <w:rPr>
          <w:rFonts w:ascii="Traditional Arabic" w:eastAsia="Calibri" w:hAnsi="Traditional Arabic" w:cs="Traditional Arabic" w:hint="cs"/>
          <w:sz w:val="32"/>
          <w:szCs w:val="32"/>
          <w:rtl/>
          <w:lang w:bidi="ar-LB"/>
        </w:rPr>
        <w:t>الأمنية</w:t>
      </w:r>
      <w:r w:rsidRPr="005E703A">
        <w:rPr>
          <w:rFonts w:ascii="Traditional Arabic" w:eastAsia="Calibri" w:hAnsi="Traditional Arabic" w:cs="Traditional Arabic"/>
          <w:sz w:val="32"/>
          <w:szCs w:val="32"/>
          <w:rtl/>
          <w:lang w:bidi="ar-LB"/>
        </w:rPr>
        <w:t xml:space="preserve"> والدفاعية المعروفة، فقد تزعزع التماسك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من جراء موافقته على تلازم المصالح </w:t>
      </w:r>
      <w:r w:rsidRPr="005E703A">
        <w:rPr>
          <w:rFonts w:ascii="Traditional Arabic" w:eastAsia="Calibri" w:hAnsi="Traditional Arabic" w:cs="Traditional Arabic" w:hint="cs"/>
          <w:sz w:val="32"/>
          <w:szCs w:val="32"/>
          <w:rtl/>
          <w:lang w:bidi="ar-LB"/>
        </w:rPr>
        <w:t>الأميركية</w:t>
      </w:r>
      <w:r w:rsidRPr="005E703A">
        <w:rPr>
          <w:rFonts w:ascii="Traditional Arabic" w:eastAsia="Calibri" w:hAnsi="Traditional Arabic" w:cs="Traditional Arabic"/>
          <w:sz w:val="32"/>
          <w:szCs w:val="32"/>
          <w:rtl/>
          <w:lang w:bidi="ar-LB"/>
        </w:rPr>
        <w:t xml:space="preserve"> مع مصالحه، ما </w:t>
      </w:r>
      <w:r w:rsidRPr="005E703A">
        <w:rPr>
          <w:rFonts w:ascii="Traditional Arabic" w:eastAsia="Calibri" w:hAnsi="Traditional Arabic" w:cs="Traditional Arabic" w:hint="cs"/>
          <w:sz w:val="32"/>
          <w:szCs w:val="32"/>
          <w:rtl/>
          <w:lang w:bidi="ar-LB"/>
        </w:rPr>
        <w:t>أدى</w:t>
      </w:r>
      <w:r w:rsidRPr="005E703A">
        <w:rPr>
          <w:rFonts w:ascii="Traditional Arabic" w:eastAsia="Calibri" w:hAnsi="Traditional Arabic" w:cs="Traditional Arabic"/>
          <w:sz w:val="32"/>
          <w:szCs w:val="32"/>
          <w:rtl/>
          <w:lang w:bidi="ar-LB"/>
        </w:rPr>
        <w:t xml:space="preserve"> في المفاصل </w:t>
      </w:r>
      <w:r w:rsidRPr="005E703A">
        <w:rPr>
          <w:rFonts w:ascii="Traditional Arabic" w:eastAsia="Calibri" w:hAnsi="Traditional Arabic" w:cs="Traditional Arabic" w:hint="cs"/>
          <w:sz w:val="32"/>
          <w:szCs w:val="32"/>
          <w:rtl/>
          <w:lang w:bidi="ar-LB"/>
        </w:rPr>
        <w:t>الأساسية</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خلافات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داخلية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تتعلق بهذا </w:t>
      </w:r>
      <w:r w:rsidRPr="005E703A">
        <w:rPr>
          <w:rFonts w:ascii="Traditional Arabic" w:eastAsia="Calibri" w:hAnsi="Traditional Arabic" w:cs="Traditional Arabic" w:hint="cs"/>
          <w:sz w:val="32"/>
          <w:szCs w:val="32"/>
          <w:rtl/>
          <w:lang w:bidi="ar-LB"/>
        </w:rPr>
        <w:t>الأمر،</w:t>
      </w:r>
      <w:r w:rsidRPr="005E703A">
        <w:rPr>
          <w:rFonts w:ascii="Traditional Arabic" w:eastAsia="Calibri" w:hAnsi="Traditional Arabic" w:cs="Traditional Arabic"/>
          <w:sz w:val="32"/>
          <w:szCs w:val="32"/>
          <w:rtl/>
          <w:lang w:bidi="ar-LB"/>
        </w:rPr>
        <w:t xml:space="preserve"> فالتنسيق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عرف تباين</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كبير</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وخاصة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بالمسائل المتعلقة </w:t>
      </w:r>
      <w:r w:rsidRPr="005E703A">
        <w:rPr>
          <w:rFonts w:ascii="Traditional Arabic" w:eastAsia="Calibri" w:hAnsi="Traditional Arabic" w:cs="Traditional Arabic" w:hint="cs"/>
          <w:sz w:val="32"/>
          <w:szCs w:val="32"/>
          <w:rtl/>
          <w:lang w:bidi="ar-LB"/>
        </w:rPr>
        <w:t>بالأمن</w:t>
      </w:r>
      <w:r w:rsidRPr="005E703A">
        <w:rPr>
          <w:rFonts w:ascii="Traditional Arabic" w:eastAsia="Calibri" w:hAnsi="Traditional Arabic" w:cs="Traditional Arabic"/>
          <w:sz w:val="32"/>
          <w:szCs w:val="32"/>
          <w:rtl/>
          <w:lang w:bidi="ar-LB"/>
        </w:rPr>
        <w:t xml:space="preserve"> الخارجي، وهذا ما أخر </w:t>
      </w:r>
      <w:r w:rsidRPr="005E703A">
        <w:rPr>
          <w:rFonts w:ascii="Traditional Arabic" w:eastAsia="Calibri" w:hAnsi="Traditional Arabic" w:cs="Traditional Arabic" w:hint="cs"/>
          <w:sz w:val="32"/>
          <w:szCs w:val="32"/>
          <w:rtl/>
          <w:lang w:bidi="ar-LB"/>
        </w:rPr>
        <w:t>أصلاً</w:t>
      </w:r>
      <w:r w:rsidRPr="005E703A">
        <w:rPr>
          <w:rFonts w:ascii="Traditional Arabic" w:eastAsia="Calibri" w:hAnsi="Traditional Arabic" w:cs="Traditional Arabic"/>
          <w:sz w:val="32"/>
          <w:szCs w:val="32"/>
          <w:rtl/>
          <w:lang w:bidi="ar-LB"/>
        </w:rPr>
        <w:t xml:space="preserve"> وضع سياسات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دفاعية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أمنيةٍ</w:t>
      </w:r>
      <w:r w:rsidRPr="005E703A">
        <w:rPr>
          <w:rFonts w:ascii="Traditional Arabic" w:eastAsia="Calibri" w:hAnsi="Traditional Arabic" w:cs="Traditional Arabic"/>
          <w:sz w:val="32"/>
          <w:szCs w:val="32"/>
          <w:rtl/>
          <w:lang w:bidi="ar-LB"/>
        </w:rPr>
        <w:t xml:space="preserve"> مشتركة، ودعا مرار</w:t>
      </w:r>
      <w:r w:rsidRPr="005E703A">
        <w:rPr>
          <w:rFonts w:ascii="Traditional Arabic" w:eastAsia="Calibri" w:hAnsi="Traditional Arabic" w:cs="Traditional Arabic" w:hint="cs"/>
          <w:sz w:val="32"/>
          <w:szCs w:val="32"/>
          <w:rtl/>
          <w:lang w:bidi="ar-LB"/>
        </w:rPr>
        <w:t>ًا</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إنشاء</w:t>
      </w:r>
      <w:r w:rsidRPr="005E703A">
        <w:rPr>
          <w:rFonts w:ascii="Traditional Arabic" w:eastAsia="Calibri" w:hAnsi="Traditional Arabic" w:cs="Traditional Arabic"/>
          <w:sz w:val="32"/>
          <w:szCs w:val="32"/>
          <w:rtl/>
          <w:lang w:bidi="ar-LB"/>
        </w:rPr>
        <w:t xml:space="preserve"> وحدات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مستقلة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بهذا </w:t>
      </w:r>
      <w:r w:rsidRPr="005E703A">
        <w:rPr>
          <w:rFonts w:ascii="Traditional Arabic" w:eastAsia="Calibri" w:hAnsi="Traditional Arabic" w:cs="Traditional Arabic" w:hint="cs"/>
          <w:sz w:val="32"/>
          <w:szCs w:val="32"/>
          <w:rtl/>
          <w:lang w:bidi="ar-LB"/>
        </w:rPr>
        <w:t>الشأن، وفق</w:t>
      </w:r>
      <w:r w:rsidRPr="005E703A">
        <w:rPr>
          <w:rFonts w:ascii="Traditional Arabic" w:eastAsia="Calibri" w:hAnsi="Traditional Arabic" w:cs="Traditional Arabic"/>
          <w:sz w:val="32"/>
          <w:szCs w:val="32"/>
          <w:rtl/>
          <w:lang w:bidi="ar-LB"/>
        </w:rPr>
        <w:t xml:space="preserve"> قناعات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مختلفة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أصلاً</w:t>
      </w:r>
      <w:r w:rsidRPr="005E703A">
        <w:rPr>
          <w:rFonts w:ascii="Traditional Arabic" w:eastAsia="Calibri" w:hAnsi="Traditional Arabic" w:cs="Traditional Arabic"/>
          <w:sz w:val="32"/>
          <w:szCs w:val="32"/>
          <w:rtl/>
          <w:lang w:bidi="ar-LB"/>
        </w:rPr>
        <w:t xml:space="preserve"> على دور حلف </w:t>
      </w:r>
      <w:r w:rsidRPr="005E703A">
        <w:rPr>
          <w:rFonts w:ascii="Traditional Arabic" w:eastAsia="Calibri" w:hAnsi="Traditional Arabic" w:cs="Traditional Arabic" w:hint="cs"/>
          <w:sz w:val="32"/>
          <w:szCs w:val="32"/>
          <w:rtl/>
          <w:lang w:bidi="ar-LB"/>
        </w:rPr>
        <w:t>الأطلسيّ</w:t>
      </w:r>
      <w:r w:rsidRPr="005E703A">
        <w:rPr>
          <w:rFonts w:ascii="Traditional Arabic" w:eastAsia="Calibri" w:hAnsi="Traditional Arabic" w:cs="Traditional Arabic"/>
          <w:sz w:val="32"/>
          <w:szCs w:val="32"/>
          <w:rtl/>
          <w:lang w:bidi="ar-LB"/>
        </w:rPr>
        <w:t xml:space="preserve"> في </w:t>
      </w:r>
      <w:r w:rsidRPr="005E703A">
        <w:rPr>
          <w:rFonts w:ascii="Traditional Arabic" w:eastAsia="Calibri" w:hAnsi="Traditional Arabic" w:cs="Traditional Arabic" w:hint="cs"/>
          <w:sz w:val="32"/>
          <w:szCs w:val="32"/>
          <w:rtl/>
          <w:lang w:bidi="ar-LB"/>
        </w:rPr>
        <w:t>أوروبا</w:t>
      </w:r>
      <w:r w:rsidRPr="005E703A">
        <w:rPr>
          <w:rFonts w:ascii="Traditional Arabic" w:eastAsia="Calibri" w:hAnsi="Traditional Arabic" w:cs="Traditional Arabic"/>
          <w:sz w:val="32"/>
          <w:szCs w:val="32"/>
          <w:rtl/>
          <w:lang w:bidi="ar-LB"/>
        </w:rPr>
        <w:t xml:space="preserve"> وخارجها</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فالبعض يعتبر أن</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مهمة الحلف انتهت مع انتهاء الحرب الباردة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ولقد حان الوقت لبناء سياسة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دفاعية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أمنيةٍ</w:t>
      </w:r>
      <w:r w:rsidRPr="005E703A">
        <w:rPr>
          <w:rFonts w:ascii="Traditional Arabic" w:eastAsia="Calibri" w:hAnsi="Traditional Arabic" w:cs="Traditional Arabic"/>
          <w:sz w:val="32"/>
          <w:szCs w:val="32"/>
          <w:rtl/>
          <w:lang w:bidi="ar-LB"/>
        </w:rPr>
        <w:t xml:space="preserve"> مستقلة</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للاتحاد </w:t>
      </w:r>
      <w:r w:rsidRPr="005E703A">
        <w:rPr>
          <w:rFonts w:ascii="Traditional Arabic" w:eastAsia="Calibri" w:hAnsi="Traditional Arabic" w:cs="Traditional Arabic" w:hint="cs"/>
          <w:sz w:val="32"/>
          <w:szCs w:val="32"/>
          <w:rtl/>
          <w:lang w:bidi="ar-LB"/>
        </w:rPr>
        <w:t>الأوروبي</w:t>
      </w:r>
      <w:r w:rsidRPr="005E703A">
        <w:rPr>
          <w:rFonts w:ascii="Traditional Arabic" w:eastAsia="Calibri" w:hAnsi="Traditional Arabic" w:cs="Traditional Arabic"/>
          <w:sz w:val="32"/>
          <w:szCs w:val="32"/>
          <w:rtl/>
          <w:lang w:bidi="ar-LB"/>
        </w:rPr>
        <w:t xml:space="preserve">، وفي المقابل هناك من يدفع لعملية التلازم </w:t>
      </w:r>
      <w:r w:rsidRPr="005E703A">
        <w:rPr>
          <w:rFonts w:ascii="Traditional Arabic" w:eastAsia="Calibri" w:hAnsi="Traditional Arabic" w:cs="Traditional Arabic" w:hint="cs"/>
          <w:sz w:val="32"/>
          <w:szCs w:val="32"/>
          <w:rtl/>
          <w:lang w:bidi="ar-LB"/>
        </w:rPr>
        <w:t>الأمني</w:t>
      </w:r>
      <w:r w:rsidRPr="005E703A">
        <w:rPr>
          <w:rFonts w:ascii="Traditional Arabic" w:eastAsia="Calibri" w:hAnsi="Traditional Arabic" w:cs="Traditional Arabic"/>
          <w:sz w:val="32"/>
          <w:szCs w:val="32"/>
          <w:rtl/>
          <w:lang w:bidi="ar-LB"/>
        </w:rPr>
        <w:t xml:space="preserve"> والدفاعي</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في المجال الاستراتيجي</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ما خفض من مستويات الاستقرار ودفع في العام 2007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w:t>
      </w:r>
      <w:r w:rsidRPr="005E703A">
        <w:rPr>
          <w:rFonts w:ascii="Traditional Arabic" w:eastAsia="Calibri" w:hAnsi="Traditional Arabic" w:cs="Traditional Arabic"/>
          <w:sz w:val="32"/>
          <w:szCs w:val="32"/>
          <w:rtl/>
          <w:lang w:bidi="ar-LB"/>
        </w:rPr>
        <w:t>لغاء مبدأ اتخاذ القرار الجماعي</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وهذا يعني التشت</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ت على مستوى اتخاذ القرار والدفع </w:t>
      </w:r>
      <w:r w:rsidRPr="005E703A">
        <w:rPr>
          <w:rFonts w:ascii="Traditional Arabic" w:eastAsia="Calibri" w:hAnsi="Traditional Arabic" w:cs="Traditional Arabic" w:hint="cs"/>
          <w:sz w:val="32"/>
          <w:szCs w:val="32"/>
          <w:rtl/>
          <w:lang w:bidi="ar-LB"/>
        </w:rPr>
        <w:t>بالأمور</w:t>
      </w:r>
      <w:r w:rsidRPr="005E703A">
        <w:rPr>
          <w:rFonts w:ascii="Traditional Arabic" w:eastAsia="Calibri" w:hAnsi="Traditional Arabic" w:cs="Traditional Arabic"/>
          <w:sz w:val="32"/>
          <w:szCs w:val="32"/>
          <w:rtl/>
          <w:lang w:bidi="ar-LB"/>
        </w:rPr>
        <w:t xml:space="preserve"> </w:t>
      </w:r>
      <w:r w:rsidRPr="005E703A">
        <w:rPr>
          <w:rFonts w:ascii="Traditional Arabic" w:eastAsia="Calibri" w:hAnsi="Traditional Arabic" w:cs="Traditional Arabic" w:hint="cs"/>
          <w:sz w:val="32"/>
          <w:szCs w:val="32"/>
          <w:rtl/>
          <w:lang w:bidi="ar-LB"/>
        </w:rPr>
        <w:t>إلى</w:t>
      </w:r>
      <w:r w:rsidRPr="005E703A">
        <w:rPr>
          <w:rFonts w:ascii="Traditional Arabic" w:eastAsia="Calibri" w:hAnsi="Traditional Arabic" w:cs="Traditional Arabic"/>
          <w:sz w:val="32"/>
          <w:szCs w:val="32"/>
          <w:rtl/>
          <w:lang w:bidi="ar-LB"/>
        </w:rPr>
        <w:t xml:space="preserve"> عدم الاستقرار .</w:t>
      </w:r>
    </w:p>
    <w:p w14:paraId="45B753EC" w14:textId="77777777" w:rsidR="003B5543" w:rsidRPr="005E703A" w:rsidRDefault="003B5543" w:rsidP="003B5543">
      <w:pPr>
        <w:pBdr>
          <w:bottom w:val="single" w:sz="4" w:space="1" w:color="auto"/>
        </w:pBdr>
        <w:jc w:val="center"/>
        <w:rPr>
          <w:rFonts w:ascii="Traditional Arabic" w:eastAsia="Calibri" w:hAnsi="Traditional Arabic" w:cs="DecoType Naskh"/>
          <w:sz w:val="48"/>
          <w:szCs w:val="48"/>
          <w:rtl/>
          <w:lang w:val="en-029" w:bidi="ar-BH"/>
        </w:rPr>
      </w:pPr>
      <w:r w:rsidRPr="005E703A">
        <w:rPr>
          <w:rFonts w:ascii="Traditional Arabic" w:eastAsia="Calibri" w:hAnsi="Traditional Arabic" w:cs="DecoType Naskh"/>
          <w:sz w:val="48"/>
          <w:szCs w:val="48"/>
          <w:rtl/>
          <w:lang w:val="en-029" w:bidi="ar-BH"/>
        </w:rPr>
        <w:t xml:space="preserve">الرؤية الصينية </w:t>
      </w:r>
      <w:r w:rsidRPr="005E703A">
        <w:rPr>
          <w:rFonts w:ascii="Traditional Arabic" w:eastAsia="Calibri" w:hAnsi="Traditional Arabic" w:cs="DecoType Naskh" w:hint="cs"/>
          <w:sz w:val="48"/>
          <w:szCs w:val="48"/>
          <w:rtl/>
          <w:lang w:val="en-029" w:bidi="ar-BH"/>
        </w:rPr>
        <w:t>للاستقرار</w:t>
      </w:r>
      <w:r w:rsidRPr="005E703A">
        <w:rPr>
          <w:rFonts w:ascii="Traditional Arabic" w:eastAsia="Calibri" w:hAnsi="Traditional Arabic" w:cs="DecoType Naskh"/>
          <w:sz w:val="48"/>
          <w:szCs w:val="48"/>
          <w:rtl/>
          <w:lang w:val="en-029" w:bidi="ar-BH"/>
        </w:rPr>
        <w:t xml:space="preserve"> </w:t>
      </w:r>
      <w:r w:rsidRPr="005E703A">
        <w:rPr>
          <w:rFonts w:ascii="Traditional Arabic" w:eastAsia="Calibri" w:hAnsi="Traditional Arabic" w:cs="DecoType Naskh" w:hint="cs"/>
          <w:sz w:val="48"/>
          <w:szCs w:val="48"/>
          <w:rtl/>
          <w:lang w:val="en-029" w:bidi="ar-BH"/>
        </w:rPr>
        <w:t>الاستراتيجي</w:t>
      </w:r>
    </w:p>
    <w:p w14:paraId="251B4E77" w14:textId="77777777" w:rsidR="003B5543" w:rsidRPr="005E703A" w:rsidRDefault="003B5543" w:rsidP="003B5543">
      <w:pPr>
        <w:spacing w:after="200" w:line="276" w:lineRule="auto"/>
        <w:ind w:firstLine="720"/>
        <w:jc w:val="both"/>
        <w:rPr>
          <w:rFonts w:ascii="Traditional Arabic" w:eastAsia="Calibri" w:hAnsi="Traditional Arabic" w:cs="Traditional Arabic"/>
          <w:sz w:val="32"/>
          <w:szCs w:val="32"/>
          <w:rtl/>
          <w:lang w:bidi="ar-BH"/>
        </w:rPr>
      </w:pPr>
      <w:r w:rsidRPr="005E703A">
        <w:rPr>
          <w:rFonts w:ascii="Traditional Arabic" w:eastAsia="Calibri" w:hAnsi="Traditional Arabic" w:cs="Traditional Arabic"/>
          <w:sz w:val="32"/>
          <w:szCs w:val="32"/>
          <w:rtl/>
          <w:lang w:bidi="ar-BH"/>
        </w:rPr>
        <w:t xml:space="preserve">انطلقت عجلة الصين </w:t>
      </w:r>
      <w:r w:rsidRPr="005E703A">
        <w:rPr>
          <w:rFonts w:ascii="Traditional Arabic" w:eastAsia="Calibri" w:hAnsi="Traditional Arabic" w:cs="Traditional Arabic" w:hint="cs"/>
          <w:sz w:val="32"/>
          <w:szCs w:val="32"/>
          <w:rtl/>
          <w:lang w:bidi="ar-BH"/>
        </w:rPr>
        <w:t>الاقتصادية</w:t>
      </w:r>
      <w:r w:rsidRPr="005E703A">
        <w:rPr>
          <w:rFonts w:ascii="Traditional Arabic" w:eastAsia="Calibri" w:hAnsi="Traditional Arabic" w:cs="Traditional Arabic"/>
          <w:sz w:val="32"/>
          <w:szCs w:val="32"/>
          <w:rtl/>
          <w:lang w:bidi="ar-BH"/>
        </w:rPr>
        <w:t xml:space="preserve"> بداية ثمانينيات القرن الماضي، بعد عقود من المراوحة فرضتها استراتيجيتها القديمة التي اعتمدت على </w:t>
      </w:r>
      <w:r w:rsidRPr="005E703A">
        <w:rPr>
          <w:rFonts w:ascii="Traditional Arabic" w:eastAsia="Calibri" w:hAnsi="Traditional Arabic" w:cs="Traditional Arabic" w:hint="cs"/>
          <w:sz w:val="32"/>
          <w:szCs w:val="32"/>
          <w:rtl/>
          <w:lang w:bidi="ar-BH"/>
        </w:rPr>
        <w:t>الاكتفاء</w:t>
      </w:r>
      <w:r w:rsidRPr="005E703A">
        <w:rPr>
          <w:rFonts w:ascii="Traditional Arabic" w:eastAsia="Calibri" w:hAnsi="Traditional Arabic" w:cs="Traditional Arabic"/>
          <w:sz w:val="32"/>
          <w:szCs w:val="32"/>
          <w:rtl/>
          <w:lang w:bidi="ar-BH"/>
        </w:rPr>
        <w:t xml:space="preserve"> الذاتي كشعار </w:t>
      </w:r>
      <w:r w:rsidRPr="005E703A">
        <w:rPr>
          <w:rFonts w:ascii="Traditional Arabic" w:eastAsia="Calibri" w:hAnsi="Traditional Arabic" w:cs="Traditional Arabic" w:hint="cs"/>
          <w:sz w:val="32"/>
          <w:szCs w:val="32"/>
          <w:rtl/>
          <w:lang w:bidi="ar-BH"/>
        </w:rPr>
        <w:t>للاشتراكية</w:t>
      </w:r>
      <w:r w:rsidRPr="005E703A">
        <w:rPr>
          <w:rFonts w:ascii="Traditional Arabic" w:eastAsia="Calibri" w:hAnsi="Traditional Arabic" w:cs="Traditional Arabic"/>
          <w:sz w:val="32"/>
          <w:szCs w:val="32"/>
          <w:rtl/>
          <w:lang w:bidi="ar-BH"/>
        </w:rPr>
        <w:t xml:space="preserve"> التزمت به </w:t>
      </w:r>
      <w:r w:rsidRPr="005E703A">
        <w:rPr>
          <w:rFonts w:ascii="Traditional Arabic" w:eastAsia="Calibri" w:hAnsi="Traditional Arabic" w:cs="Traditional Arabic" w:hint="cs"/>
          <w:sz w:val="32"/>
          <w:szCs w:val="32"/>
          <w:rtl/>
          <w:lang w:bidi="ar-BH"/>
        </w:rPr>
        <w:t>إبان</w:t>
      </w:r>
      <w:r w:rsidRPr="005E703A">
        <w:rPr>
          <w:rFonts w:ascii="Traditional Arabic" w:eastAsia="Calibri" w:hAnsi="Traditional Arabic" w:cs="Traditional Arabic"/>
          <w:sz w:val="32"/>
          <w:szCs w:val="32"/>
          <w:rtl/>
          <w:lang w:bidi="ar-BH"/>
        </w:rPr>
        <w:t xml:space="preserve"> الثورة الثقافية، ما وضعها في حال من الضعف والتردي بسبب </w:t>
      </w:r>
      <w:r w:rsidRPr="005E703A">
        <w:rPr>
          <w:rFonts w:ascii="Traditional Arabic" w:eastAsia="Calibri" w:hAnsi="Traditional Arabic" w:cs="Traditional Arabic" w:hint="cs"/>
          <w:sz w:val="32"/>
          <w:szCs w:val="32"/>
          <w:rtl/>
          <w:lang w:bidi="ar-BH"/>
        </w:rPr>
        <w:t>الانغلاق</w:t>
      </w:r>
      <w:r w:rsidRPr="005E703A">
        <w:rPr>
          <w:rFonts w:ascii="Traditional Arabic" w:eastAsia="Calibri" w:hAnsi="Traditional Arabic" w:cs="Traditional Arabic"/>
          <w:sz w:val="32"/>
          <w:szCs w:val="32"/>
          <w:rtl/>
          <w:lang w:bidi="ar-BH"/>
        </w:rPr>
        <w:t xml:space="preserve"> المدمر، واعتمادها فقط على القطاع الزراعي لتحقيق </w:t>
      </w:r>
      <w:r w:rsidRPr="005E703A">
        <w:rPr>
          <w:rFonts w:ascii="Traditional Arabic" w:eastAsia="Calibri" w:hAnsi="Traditional Arabic" w:cs="Traditional Arabic" w:hint="cs"/>
          <w:sz w:val="32"/>
          <w:szCs w:val="32"/>
          <w:rtl/>
          <w:lang w:bidi="ar-BH"/>
        </w:rPr>
        <w:t>الاكتفاء</w:t>
      </w:r>
      <w:r w:rsidRPr="005E703A">
        <w:rPr>
          <w:rFonts w:ascii="Traditional Arabic" w:eastAsia="Calibri" w:hAnsi="Traditional Arabic" w:cs="Traditional Arabic"/>
          <w:sz w:val="32"/>
          <w:szCs w:val="32"/>
          <w:rtl/>
          <w:lang w:bidi="ar-BH"/>
        </w:rPr>
        <w:t xml:space="preserve"> الذاتي الصارم، وعدم </w:t>
      </w:r>
      <w:r w:rsidRPr="005E703A">
        <w:rPr>
          <w:rFonts w:ascii="Traditional Arabic" w:eastAsia="Calibri" w:hAnsi="Traditional Arabic" w:cs="Traditional Arabic"/>
          <w:sz w:val="32"/>
          <w:szCs w:val="32"/>
          <w:rtl/>
          <w:lang w:bidi="ar-BH"/>
        </w:rPr>
        <w:lastRenderedPageBreak/>
        <w:t>قبول التكنولوجيا الغربية واعتبار</w:t>
      </w:r>
      <w:r w:rsidRPr="005E703A">
        <w:rPr>
          <w:rFonts w:ascii="Traditional Arabic" w:eastAsia="Calibri" w:hAnsi="Traditional Arabic" w:cs="Traditional Arabic" w:hint="cs"/>
          <w:sz w:val="32"/>
          <w:szCs w:val="32"/>
          <w:rtl/>
          <w:lang w:bidi="ar-BH"/>
        </w:rPr>
        <w:t xml:space="preserve"> </w:t>
      </w:r>
      <w:r w:rsidRPr="005E703A">
        <w:rPr>
          <w:rFonts w:ascii="Traditional Arabic" w:eastAsia="Calibri" w:hAnsi="Traditional Arabic" w:cs="Traditional Arabic"/>
          <w:sz w:val="32"/>
          <w:szCs w:val="32"/>
          <w:rtl/>
          <w:lang w:bidi="ar-BH"/>
        </w:rPr>
        <w:t xml:space="preserve">استخدامها بمثابة خيانة، ما أدى </w:t>
      </w:r>
      <w:r w:rsidRPr="005E703A">
        <w:rPr>
          <w:rFonts w:ascii="Traditional Arabic" w:eastAsia="Calibri" w:hAnsi="Traditional Arabic" w:cs="Traditional Arabic" w:hint="cs"/>
          <w:sz w:val="32"/>
          <w:szCs w:val="32"/>
          <w:rtl/>
          <w:lang w:bidi="ar-BH"/>
        </w:rPr>
        <w:t>إلى</w:t>
      </w:r>
      <w:r w:rsidRPr="005E703A">
        <w:rPr>
          <w:rFonts w:ascii="Traditional Arabic" w:eastAsia="Calibri" w:hAnsi="Traditional Arabic" w:cs="Traditional Arabic"/>
          <w:sz w:val="32"/>
          <w:szCs w:val="32"/>
          <w:rtl/>
          <w:lang w:bidi="ar-BH"/>
        </w:rPr>
        <w:t xml:space="preserve"> زيادة الفجوة التقنية بينها وبين جيرانها من النمور الآسيوية</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عندها بدأت تدرك عقم </w:t>
      </w:r>
      <w:r w:rsidRPr="005E703A">
        <w:rPr>
          <w:rFonts w:ascii="Traditional Arabic" w:eastAsia="Calibri" w:hAnsi="Traditional Arabic" w:cs="Traditional Arabic" w:hint="cs"/>
          <w:sz w:val="32"/>
          <w:szCs w:val="32"/>
          <w:rtl/>
          <w:lang w:bidi="ar-BH"/>
        </w:rPr>
        <w:t>الاستمرار</w:t>
      </w:r>
      <w:r w:rsidRPr="005E703A">
        <w:rPr>
          <w:rFonts w:ascii="Traditional Arabic" w:eastAsia="Calibri" w:hAnsi="Traditional Arabic" w:cs="Traditional Arabic"/>
          <w:sz w:val="32"/>
          <w:szCs w:val="32"/>
          <w:rtl/>
          <w:lang w:bidi="ar-BH"/>
        </w:rPr>
        <w:t xml:space="preserve"> في هذا النهج ووجوب التحول </w:t>
      </w:r>
      <w:r w:rsidRPr="005E703A">
        <w:rPr>
          <w:rFonts w:ascii="Traditional Arabic" w:eastAsia="Calibri" w:hAnsi="Traditional Arabic" w:cs="Traditional Arabic" w:hint="cs"/>
          <w:sz w:val="32"/>
          <w:szCs w:val="32"/>
          <w:rtl/>
          <w:lang w:bidi="ar-BH"/>
        </w:rPr>
        <w:t>إلى</w:t>
      </w:r>
      <w:r w:rsidRPr="005E703A">
        <w:rPr>
          <w:rFonts w:ascii="Traditional Arabic" w:eastAsia="Calibri" w:hAnsi="Traditional Arabic" w:cs="Traditional Arabic"/>
          <w:sz w:val="32"/>
          <w:szCs w:val="32"/>
          <w:rtl/>
          <w:lang w:bidi="ar-BH"/>
        </w:rPr>
        <w:t xml:space="preserve"> آليات السوق، واعتماد اللامركزية التخطيطية كآليات للعمل </w:t>
      </w:r>
      <w:r w:rsidRPr="005E703A">
        <w:rPr>
          <w:rFonts w:ascii="Traditional Arabic" w:eastAsia="Calibri" w:hAnsi="Traditional Arabic" w:cs="Traditional Arabic" w:hint="cs"/>
          <w:sz w:val="32"/>
          <w:szCs w:val="32"/>
          <w:rtl/>
          <w:lang w:bidi="ar-BH"/>
        </w:rPr>
        <w:t>الاقتصادي</w:t>
      </w:r>
      <w:r w:rsidRPr="005E703A">
        <w:rPr>
          <w:rFonts w:ascii="Traditional Arabic" w:eastAsia="Calibri" w:hAnsi="Traditional Arabic" w:cs="Traditional Arabic"/>
          <w:sz w:val="32"/>
          <w:szCs w:val="32"/>
          <w:rtl/>
          <w:lang w:bidi="ar-BH"/>
        </w:rPr>
        <w:t xml:space="preserve"> بهدف </w:t>
      </w:r>
      <w:r w:rsidRPr="005E703A">
        <w:rPr>
          <w:rFonts w:ascii="Traditional Arabic" w:eastAsia="Calibri" w:hAnsi="Traditional Arabic" w:cs="Traditional Arabic" w:hint="cs"/>
          <w:sz w:val="32"/>
          <w:szCs w:val="32"/>
          <w:rtl/>
          <w:lang w:bidi="ar-BH"/>
        </w:rPr>
        <w:t>الانطلاق</w:t>
      </w:r>
      <w:r w:rsidRPr="005E703A">
        <w:rPr>
          <w:rFonts w:ascii="Traditional Arabic" w:eastAsia="Calibri" w:hAnsi="Traditional Arabic" w:cs="Traditional Arabic"/>
          <w:sz w:val="32"/>
          <w:szCs w:val="32"/>
          <w:rtl/>
          <w:lang w:bidi="ar-BH"/>
        </w:rPr>
        <w:t xml:space="preserve"> نحو</w:t>
      </w:r>
      <w:r w:rsidRPr="005E703A">
        <w:rPr>
          <w:rFonts w:ascii="Traditional Arabic" w:eastAsia="Calibri" w:hAnsi="Traditional Arabic" w:cs="Traditional Arabic" w:hint="cs"/>
          <w:sz w:val="32"/>
          <w:szCs w:val="32"/>
          <w:rtl/>
          <w:lang w:bidi="ar-BH"/>
        </w:rPr>
        <w:t xml:space="preserve"> </w:t>
      </w:r>
      <w:r w:rsidRPr="005E703A">
        <w:rPr>
          <w:rFonts w:ascii="Traditional Arabic" w:eastAsia="Calibri" w:hAnsi="Traditional Arabic" w:cs="Traditional Arabic"/>
          <w:sz w:val="32"/>
          <w:szCs w:val="32"/>
          <w:rtl/>
          <w:lang w:bidi="ar-BH"/>
        </w:rPr>
        <w:t xml:space="preserve">جذب </w:t>
      </w:r>
      <w:r w:rsidRPr="005E703A">
        <w:rPr>
          <w:rFonts w:ascii="Traditional Arabic" w:eastAsia="Calibri" w:hAnsi="Traditional Arabic" w:cs="Traditional Arabic" w:hint="cs"/>
          <w:sz w:val="32"/>
          <w:szCs w:val="32"/>
          <w:rtl/>
          <w:lang w:bidi="ar-BH"/>
        </w:rPr>
        <w:t>الاستثمارات</w:t>
      </w:r>
      <w:r w:rsidRPr="005E703A">
        <w:rPr>
          <w:rFonts w:ascii="Traditional Arabic" w:eastAsia="Calibri" w:hAnsi="Traditional Arabic" w:cs="Traditional Arabic"/>
          <w:sz w:val="32"/>
          <w:szCs w:val="32"/>
          <w:rtl/>
          <w:lang w:bidi="ar-BH"/>
        </w:rPr>
        <w:t xml:space="preserve"> التي عملت </w:t>
      </w:r>
      <w:r w:rsidRPr="005E703A">
        <w:rPr>
          <w:rFonts w:ascii="Traditional Arabic" w:eastAsia="Calibri" w:hAnsi="Traditional Arabic" w:cs="Traditional Arabic" w:hint="cs"/>
          <w:sz w:val="32"/>
          <w:szCs w:val="32"/>
          <w:rtl/>
          <w:lang w:bidi="ar-BH"/>
        </w:rPr>
        <w:t>على تسهيل</w:t>
      </w:r>
      <w:r w:rsidRPr="005E703A">
        <w:rPr>
          <w:rFonts w:ascii="Traditional Arabic" w:eastAsia="Calibri" w:hAnsi="Traditional Arabic" w:cs="Traditional Arabic"/>
          <w:sz w:val="32"/>
          <w:szCs w:val="32"/>
          <w:rtl/>
          <w:lang w:bidi="ar-BH"/>
        </w:rPr>
        <w:t xml:space="preserve"> دخولها، ما أد</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ى </w:t>
      </w:r>
      <w:r w:rsidRPr="005E703A">
        <w:rPr>
          <w:rFonts w:ascii="Traditional Arabic" w:eastAsia="Calibri" w:hAnsi="Traditional Arabic" w:cs="Traditional Arabic" w:hint="cs"/>
          <w:sz w:val="32"/>
          <w:szCs w:val="32"/>
          <w:rtl/>
          <w:lang w:bidi="ar-BH"/>
        </w:rPr>
        <w:t>إلى</w:t>
      </w:r>
      <w:r w:rsidRPr="005E703A">
        <w:rPr>
          <w:rFonts w:ascii="Traditional Arabic" w:eastAsia="Calibri" w:hAnsi="Traditional Arabic" w:cs="Traditional Arabic"/>
          <w:sz w:val="32"/>
          <w:szCs w:val="32"/>
          <w:rtl/>
          <w:lang w:bidi="ar-BH"/>
        </w:rPr>
        <w:t xml:space="preserve"> تحولها سريع</w:t>
      </w:r>
      <w:r w:rsidRPr="005E703A">
        <w:rPr>
          <w:rFonts w:ascii="Traditional Arabic" w:eastAsia="Calibri" w:hAnsi="Traditional Arabic" w:cs="Traditional Arabic" w:hint="cs"/>
          <w:sz w:val="32"/>
          <w:szCs w:val="32"/>
          <w:rtl/>
          <w:lang w:bidi="ar-BH"/>
        </w:rPr>
        <w:t>ًا</w:t>
      </w:r>
      <w:r w:rsidRPr="005E703A">
        <w:rPr>
          <w:rFonts w:ascii="Traditional Arabic" w:eastAsia="Calibri" w:hAnsi="Traditional Arabic" w:cs="Traditional Arabic"/>
          <w:sz w:val="32"/>
          <w:szCs w:val="32"/>
          <w:rtl/>
          <w:lang w:bidi="ar-BH"/>
        </w:rPr>
        <w:t xml:space="preserve"> من دولة زراعية </w:t>
      </w:r>
      <w:r w:rsidRPr="005E703A">
        <w:rPr>
          <w:rFonts w:ascii="Traditional Arabic" w:eastAsia="Calibri" w:hAnsi="Traditional Arabic" w:cs="Traditional Arabic" w:hint="cs"/>
          <w:sz w:val="32"/>
          <w:szCs w:val="32"/>
          <w:rtl/>
          <w:lang w:bidi="ar-BH"/>
        </w:rPr>
        <w:t>إلى</w:t>
      </w:r>
      <w:r w:rsidRPr="005E703A">
        <w:rPr>
          <w:rFonts w:ascii="Traditional Arabic" w:eastAsia="Calibri" w:hAnsi="Traditional Arabic" w:cs="Traditional Arabic"/>
          <w:sz w:val="32"/>
          <w:szCs w:val="32"/>
          <w:rtl/>
          <w:lang w:bidi="ar-BH"/>
        </w:rPr>
        <w:t xml:space="preserve"> صناعية رائدة في مجال الصناعات الموج</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هة للتصدير.</w:t>
      </w:r>
    </w:p>
    <w:p w14:paraId="239DFAE2"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bidi="ar-BH"/>
        </w:rPr>
      </w:pPr>
      <w:r w:rsidRPr="005E703A">
        <w:rPr>
          <w:rFonts w:ascii="Traditional Arabic" w:eastAsia="Calibri" w:hAnsi="Traditional Arabic" w:cs="Traditional Arabic"/>
          <w:sz w:val="32"/>
          <w:szCs w:val="32"/>
          <w:rtl/>
          <w:lang w:bidi="ar-BH"/>
        </w:rPr>
        <w:t>ولقد مر</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المسار التنموي الصيني بثلاث مراحل منذ العام 1984 حتى الآن، وهي:</w:t>
      </w:r>
    </w:p>
    <w:p w14:paraId="7EAE66CC" w14:textId="77777777" w:rsidR="003B5543" w:rsidRPr="005E703A" w:rsidRDefault="003B5543" w:rsidP="003B5543">
      <w:pPr>
        <w:numPr>
          <w:ilvl w:val="0"/>
          <w:numId w:val="6"/>
        </w:numPr>
        <w:spacing w:after="0" w:line="240" w:lineRule="auto"/>
        <w:contextualSpacing/>
        <w:jc w:val="both"/>
        <w:rPr>
          <w:rFonts w:ascii="Traditional Arabic" w:eastAsia="Times New Roman" w:hAnsi="Traditional Arabic" w:cs="Traditional Arabic"/>
          <w:sz w:val="32"/>
          <w:szCs w:val="32"/>
          <w:lang w:bidi="ar-BH"/>
        </w:rPr>
      </w:pPr>
      <w:r w:rsidRPr="005E703A">
        <w:rPr>
          <w:rFonts w:ascii="Traditional Arabic" w:eastAsia="Times New Roman" w:hAnsi="Traditional Arabic" w:cs="Traditional Arabic"/>
          <w:sz w:val="32"/>
          <w:szCs w:val="32"/>
          <w:rtl/>
          <w:lang w:bidi="ar-BH"/>
        </w:rPr>
        <w:t xml:space="preserve">المرحلة </w:t>
      </w:r>
      <w:r w:rsidRPr="005E703A">
        <w:rPr>
          <w:rFonts w:ascii="Traditional Arabic" w:eastAsia="Times New Roman" w:hAnsi="Traditional Arabic" w:cs="Traditional Arabic" w:hint="cs"/>
          <w:sz w:val="32"/>
          <w:szCs w:val="32"/>
          <w:rtl/>
          <w:lang w:bidi="ar-BH"/>
        </w:rPr>
        <w:t>الأولى:</w:t>
      </w:r>
      <w:r w:rsidRPr="005E703A">
        <w:rPr>
          <w:rFonts w:ascii="Traditional Arabic" w:eastAsia="Times New Roman" w:hAnsi="Traditional Arabic" w:cs="Traditional Arabic"/>
          <w:sz w:val="32"/>
          <w:szCs w:val="32"/>
          <w:rtl/>
          <w:lang w:bidi="ar-BH"/>
        </w:rPr>
        <w:t xml:space="preserve"> 1984-</w:t>
      </w:r>
      <w:r w:rsidRPr="005E703A">
        <w:rPr>
          <w:rFonts w:ascii="Traditional Arabic" w:eastAsia="Times New Roman" w:hAnsi="Traditional Arabic" w:cs="Traditional Arabic" w:hint="cs"/>
          <w:sz w:val="32"/>
          <w:szCs w:val="32"/>
          <w:rtl/>
          <w:lang w:bidi="ar-BH"/>
        </w:rPr>
        <w:t>1991:</w:t>
      </w:r>
      <w:r w:rsidRPr="005E703A">
        <w:rPr>
          <w:rFonts w:ascii="Traditional Arabic" w:eastAsia="Times New Roman" w:hAnsi="Traditional Arabic" w:cs="Traditional Arabic"/>
          <w:sz w:val="32"/>
          <w:szCs w:val="32"/>
          <w:rtl/>
          <w:lang w:bidi="ar-BH"/>
        </w:rPr>
        <w:t xml:space="preserve"> تم</w:t>
      </w:r>
      <w:r w:rsidRPr="005E703A">
        <w:rPr>
          <w:rFonts w:ascii="Traditional Arabic" w:eastAsia="Times New Roman" w:hAnsi="Traditional Arabic" w:cs="Traditional Arabic" w:hint="cs"/>
          <w:sz w:val="32"/>
          <w:szCs w:val="32"/>
          <w:rtl/>
          <w:lang w:bidi="ar-BH"/>
        </w:rPr>
        <w:t>ّ</w:t>
      </w:r>
      <w:r w:rsidRPr="005E703A">
        <w:rPr>
          <w:rFonts w:ascii="Traditional Arabic" w:eastAsia="Times New Roman" w:hAnsi="Traditional Arabic" w:cs="Traditional Arabic"/>
          <w:sz w:val="32"/>
          <w:szCs w:val="32"/>
          <w:rtl/>
          <w:lang w:bidi="ar-BH"/>
        </w:rPr>
        <w:t xml:space="preserve"> افتتاح المدن </w:t>
      </w:r>
      <w:r w:rsidRPr="005E703A">
        <w:rPr>
          <w:rFonts w:ascii="Traditional Arabic" w:eastAsia="Times New Roman" w:hAnsi="Traditional Arabic" w:cs="Traditional Arabic" w:hint="cs"/>
          <w:sz w:val="32"/>
          <w:szCs w:val="32"/>
          <w:rtl/>
          <w:lang w:bidi="ar-BH"/>
        </w:rPr>
        <w:t>الاقتصادية</w:t>
      </w:r>
      <w:r w:rsidRPr="005E703A">
        <w:rPr>
          <w:rFonts w:ascii="Traditional Arabic" w:eastAsia="Times New Roman" w:hAnsi="Traditional Arabic" w:cs="Traditional Arabic"/>
          <w:sz w:val="32"/>
          <w:szCs w:val="32"/>
          <w:rtl/>
          <w:lang w:bidi="ar-BH"/>
        </w:rPr>
        <w:t xml:space="preserve"> على العالم الخارجي، والعمل على جذب </w:t>
      </w:r>
      <w:r w:rsidRPr="005E703A">
        <w:rPr>
          <w:rFonts w:ascii="Traditional Arabic" w:eastAsia="Times New Roman" w:hAnsi="Traditional Arabic" w:cs="Traditional Arabic" w:hint="cs"/>
          <w:sz w:val="32"/>
          <w:szCs w:val="32"/>
          <w:rtl/>
          <w:lang w:bidi="ar-BH"/>
        </w:rPr>
        <w:t>الاستثمارات</w:t>
      </w:r>
      <w:r w:rsidRPr="005E703A">
        <w:rPr>
          <w:rFonts w:ascii="Traditional Arabic" w:eastAsia="Times New Roman" w:hAnsi="Traditional Arabic" w:cs="Traditional Arabic"/>
          <w:sz w:val="32"/>
          <w:szCs w:val="32"/>
          <w:rtl/>
          <w:lang w:bidi="ar-BH"/>
        </w:rPr>
        <w:t>.</w:t>
      </w:r>
    </w:p>
    <w:p w14:paraId="03AA90E1" w14:textId="77777777" w:rsidR="003B5543" w:rsidRPr="005E703A" w:rsidRDefault="003B5543" w:rsidP="003B5543">
      <w:pPr>
        <w:numPr>
          <w:ilvl w:val="0"/>
          <w:numId w:val="6"/>
        </w:numPr>
        <w:spacing w:after="0" w:line="240" w:lineRule="auto"/>
        <w:contextualSpacing/>
        <w:jc w:val="both"/>
        <w:rPr>
          <w:rFonts w:ascii="Traditional Arabic" w:eastAsia="Times New Roman" w:hAnsi="Traditional Arabic" w:cs="Traditional Arabic"/>
          <w:sz w:val="32"/>
          <w:szCs w:val="32"/>
          <w:lang w:bidi="ar-BH"/>
        </w:rPr>
      </w:pPr>
      <w:r w:rsidRPr="005E703A">
        <w:rPr>
          <w:rFonts w:ascii="Traditional Arabic" w:eastAsia="Times New Roman" w:hAnsi="Traditional Arabic" w:cs="Traditional Arabic"/>
          <w:sz w:val="32"/>
          <w:szCs w:val="32"/>
          <w:rtl/>
          <w:lang w:bidi="ar-BH"/>
        </w:rPr>
        <w:t xml:space="preserve">المرحلة </w:t>
      </w:r>
      <w:r w:rsidRPr="005E703A">
        <w:rPr>
          <w:rFonts w:ascii="Traditional Arabic" w:eastAsia="Times New Roman" w:hAnsi="Traditional Arabic" w:cs="Traditional Arabic" w:hint="cs"/>
          <w:sz w:val="32"/>
          <w:szCs w:val="32"/>
          <w:rtl/>
          <w:lang w:bidi="ar-BH"/>
        </w:rPr>
        <w:t>الثانية:</w:t>
      </w:r>
      <w:r w:rsidRPr="005E703A">
        <w:rPr>
          <w:rFonts w:ascii="Traditional Arabic" w:eastAsia="Times New Roman" w:hAnsi="Traditional Arabic" w:cs="Traditional Arabic"/>
          <w:sz w:val="32"/>
          <w:szCs w:val="32"/>
          <w:rtl/>
          <w:lang w:bidi="ar-BH"/>
        </w:rPr>
        <w:t xml:space="preserve"> 1992-</w:t>
      </w:r>
      <w:r w:rsidRPr="005E703A">
        <w:rPr>
          <w:rFonts w:ascii="Traditional Arabic" w:eastAsia="Times New Roman" w:hAnsi="Traditional Arabic" w:cs="Traditional Arabic" w:hint="cs"/>
          <w:sz w:val="32"/>
          <w:szCs w:val="32"/>
          <w:rtl/>
          <w:lang w:bidi="ar-BH"/>
        </w:rPr>
        <w:t>2000:</w:t>
      </w:r>
      <w:r w:rsidRPr="005E703A">
        <w:rPr>
          <w:rFonts w:ascii="Traditional Arabic" w:eastAsia="Times New Roman" w:hAnsi="Traditional Arabic" w:cs="Traditional Arabic"/>
          <w:sz w:val="32"/>
          <w:szCs w:val="32"/>
          <w:rtl/>
          <w:lang w:bidi="ar-BH"/>
        </w:rPr>
        <w:t xml:space="preserve"> تم</w:t>
      </w:r>
      <w:r w:rsidRPr="005E703A">
        <w:rPr>
          <w:rFonts w:ascii="Traditional Arabic" w:eastAsia="Times New Roman" w:hAnsi="Traditional Arabic" w:cs="Traditional Arabic" w:hint="cs"/>
          <w:sz w:val="32"/>
          <w:szCs w:val="32"/>
          <w:rtl/>
          <w:lang w:bidi="ar-BH"/>
        </w:rPr>
        <w:t>ّ</w:t>
      </w:r>
      <w:r w:rsidRPr="005E703A">
        <w:rPr>
          <w:rFonts w:ascii="Traditional Arabic" w:eastAsia="Times New Roman" w:hAnsi="Traditional Arabic" w:cs="Traditional Arabic"/>
          <w:sz w:val="32"/>
          <w:szCs w:val="32"/>
          <w:rtl/>
          <w:lang w:bidi="ar-BH"/>
        </w:rPr>
        <w:t xml:space="preserve"> التركيز فيها على مفهوم السوق </w:t>
      </w:r>
      <w:r w:rsidRPr="005E703A">
        <w:rPr>
          <w:rFonts w:ascii="Traditional Arabic" w:eastAsia="Times New Roman" w:hAnsi="Traditional Arabic" w:cs="Traditional Arabic" w:hint="cs"/>
          <w:sz w:val="32"/>
          <w:szCs w:val="32"/>
          <w:rtl/>
          <w:lang w:bidi="ar-BH"/>
        </w:rPr>
        <w:t>الاشتراكي</w:t>
      </w:r>
      <w:r w:rsidRPr="005E703A">
        <w:rPr>
          <w:rFonts w:ascii="Traditional Arabic" w:eastAsia="Times New Roman" w:hAnsi="Traditional Arabic" w:cs="Traditional Arabic"/>
          <w:sz w:val="32"/>
          <w:szCs w:val="32"/>
          <w:rtl/>
          <w:lang w:bidi="ar-BH"/>
        </w:rPr>
        <w:t xml:space="preserve"> والتفاعل مع </w:t>
      </w:r>
      <w:r w:rsidRPr="005E703A">
        <w:rPr>
          <w:rFonts w:ascii="Traditional Arabic" w:eastAsia="Times New Roman" w:hAnsi="Traditional Arabic" w:cs="Traditional Arabic" w:hint="cs"/>
          <w:sz w:val="32"/>
          <w:szCs w:val="32"/>
          <w:rtl/>
          <w:lang w:bidi="ar-BH"/>
        </w:rPr>
        <w:t>إيجابيات</w:t>
      </w:r>
      <w:r w:rsidRPr="005E703A">
        <w:rPr>
          <w:rFonts w:ascii="Traditional Arabic" w:eastAsia="Times New Roman" w:hAnsi="Traditional Arabic" w:cs="Traditional Arabic"/>
          <w:sz w:val="32"/>
          <w:szCs w:val="32"/>
          <w:rtl/>
          <w:lang w:bidi="ar-BH"/>
        </w:rPr>
        <w:t xml:space="preserve">، </w:t>
      </w:r>
      <w:r w:rsidRPr="005E703A">
        <w:rPr>
          <w:rFonts w:ascii="Traditional Arabic" w:eastAsia="Times New Roman" w:hAnsi="Traditional Arabic" w:cs="Traditional Arabic" w:hint="cs"/>
          <w:sz w:val="32"/>
          <w:szCs w:val="32"/>
          <w:rtl/>
          <w:lang w:bidi="ar-BH"/>
        </w:rPr>
        <w:t>والانتقال</w:t>
      </w:r>
      <w:r w:rsidRPr="005E703A">
        <w:rPr>
          <w:rFonts w:ascii="Traditional Arabic" w:eastAsia="Times New Roman" w:hAnsi="Traditional Arabic" w:cs="Traditional Arabic"/>
          <w:sz w:val="32"/>
          <w:szCs w:val="32"/>
          <w:rtl/>
          <w:lang w:bidi="ar-BH"/>
        </w:rPr>
        <w:t xml:space="preserve"> من سياسة الإنتاج لإحلال الواردات </w:t>
      </w:r>
      <w:r w:rsidRPr="005E703A">
        <w:rPr>
          <w:rFonts w:ascii="Traditional Arabic" w:eastAsia="Times New Roman" w:hAnsi="Traditional Arabic" w:cs="Traditional Arabic" w:hint="cs"/>
          <w:sz w:val="32"/>
          <w:szCs w:val="32"/>
          <w:rtl/>
          <w:lang w:bidi="ar-BH"/>
        </w:rPr>
        <w:t>إلى</w:t>
      </w:r>
      <w:r w:rsidRPr="005E703A">
        <w:rPr>
          <w:rFonts w:ascii="Traditional Arabic" w:eastAsia="Times New Roman" w:hAnsi="Traditional Arabic" w:cs="Traditional Arabic"/>
          <w:sz w:val="32"/>
          <w:szCs w:val="32"/>
          <w:rtl/>
          <w:lang w:bidi="ar-BH"/>
        </w:rPr>
        <w:t xml:space="preserve"> سياسة الإنتاج الموجه للتصدير وتحو</w:t>
      </w:r>
      <w:r w:rsidRPr="005E703A">
        <w:rPr>
          <w:rFonts w:ascii="Traditional Arabic" w:eastAsia="Times New Roman" w:hAnsi="Traditional Arabic" w:cs="Traditional Arabic" w:hint="cs"/>
          <w:sz w:val="32"/>
          <w:szCs w:val="32"/>
          <w:rtl/>
          <w:lang w:bidi="ar-BH"/>
        </w:rPr>
        <w:t>ّ</w:t>
      </w:r>
      <w:r w:rsidRPr="005E703A">
        <w:rPr>
          <w:rFonts w:ascii="Traditional Arabic" w:eastAsia="Times New Roman" w:hAnsi="Traditional Arabic" w:cs="Traditional Arabic"/>
          <w:sz w:val="32"/>
          <w:szCs w:val="32"/>
          <w:rtl/>
          <w:lang w:bidi="ar-BH"/>
        </w:rPr>
        <w:t xml:space="preserve">ل الصين </w:t>
      </w:r>
      <w:r w:rsidRPr="005E703A">
        <w:rPr>
          <w:rFonts w:ascii="Traditional Arabic" w:eastAsia="Times New Roman" w:hAnsi="Traditional Arabic" w:cs="Traditional Arabic" w:hint="cs"/>
          <w:sz w:val="32"/>
          <w:szCs w:val="32"/>
          <w:rtl/>
          <w:lang w:bidi="ar-BH"/>
        </w:rPr>
        <w:t>إلى</w:t>
      </w:r>
      <w:r w:rsidRPr="005E703A">
        <w:rPr>
          <w:rFonts w:ascii="Traditional Arabic" w:eastAsia="Times New Roman" w:hAnsi="Traditional Arabic" w:cs="Traditional Arabic"/>
          <w:sz w:val="32"/>
          <w:szCs w:val="32"/>
          <w:rtl/>
          <w:lang w:bidi="ar-BH"/>
        </w:rPr>
        <w:t xml:space="preserve"> دولة صناعية.</w:t>
      </w:r>
    </w:p>
    <w:p w14:paraId="4184C973" w14:textId="77777777" w:rsidR="003B5543" w:rsidRPr="005E703A" w:rsidRDefault="003B5543" w:rsidP="003B5543">
      <w:pPr>
        <w:numPr>
          <w:ilvl w:val="0"/>
          <w:numId w:val="6"/>
        </w:numPr>
        <w:spacing w:after="0" w:line="240" w:lineRule="auto"/>
        <w:contextualSpacing/>
        <w:jc w:val="both"/>
        <w:rPr>
          <w:rFonts w:ascii="Traditional Arabic" w:eastAsia="Times New Roman" w:hAnsi="Traditional Arabic" w:cs="Traditional Arabic"/>
          <w:sz w:val="32"/>
          <w:szCs w:val="32"/>
          <w:lang w:bidi="ar-BH"/>
        </w:rPr>
      </w:pPr>
      <w:r w:rsidRPr="005E703A">
        <w:rPr>
          <w:rFonts w:ascii="Traditional Arabic" w:eastAsia="Times New Roman" w:hAnsi="Traditional Arabic" w:cs="Traditional Arabic"/>
          <w:sz w:val="32"/>
          <w:szCs w:val="32"/>
          <w:rtl/>
          <w:lang w:bidi="ar-BH"/>
        </w:rPr>
        <w:t xml:space="preserve">المرحلة </w:t>
      </w:r>
      <w:r w:rsidRPr="005E703A">
        <w:rPr>
          <w:rFonts w:ascii="Traditional Arabic" w:eastAsia="Times New Roman" w:hAnsi="Traditional Arabic" w:cs="Traditional Arabic" w:hint="cs"/>
          <w:sz w:val="32"/>
          <w:szCs w:val="32"/>
          <w:rtl/>
          <w:lang w:bidi="ar-BH"/>
        </w:rPr>
        <w:t>الثالثة:</w:t>
      </w:r>
      <w:r w:rsidRPr="005E703A">
        <w:rPr>
          <w:rFonts w:ascii="Traditional Arabic" w:eastAsia="Times New Roman" w:hAnsi="Traditional Arabic" w:cs="Traditional Arabic"/>
          <w:sz w:val="32"/>
          <w:szCs w:val="32"/>
          <w:rtl/>
          <w:lang w:bidi="ar-BH"/>
        </w:rPr>
        <w:t xml:space="preserve"> 2001 حتى </w:t>
      </w:r>
      <w:r w:rsidRPr="005E703A">
        <w:rPr>
          <w:rFonts w:ascii="Traditional Arabic" w:eastAsia="Times New Roman" w:hAnsi="Traditional Arabic" w:cs="Traditional Arabic" w:hint="cs"/>
          <w:sz w:val="32"/>
          <w:szCs w:val="32"/>
          <w:rtl/>
          <w:lang w:bidi="ar-BH"/>
        </w:rPr>
        <w:t>الآن:</w:t>
      </w:r>
      <w:r w:rsidRPr="005E703A">
        <w:rPr>
          <w:rFonts w:ascii="Traditional Arabic" w:eastAsia="Times New Roman" w:hAnsi="Traditional Arabic" w:cs="Traditional Arabic"/>
          <w:sz w:val="32"/>
          <w:szCs w:val="32"/>
          <w:rtl/>
          <w:lang w:bidi="ar-BH"/>
        </w:rPr>
        <w:t xml:space="preserve"> ت</w:t>
      </w:r>
      <w:r w:rsidRPr="005E703A">
        <w:rPr>
          <w:rFonts w:ascii="Traditional Arabic" w:eastAsia="Times New Roman" w:hAnsi="Traditional Arabic" w:cs="Traditional Arabic" w:hint="cs"/>
          <w:sz w:val="32"/>
          <w:szCs w:val="32"/>
          <w:rtl/>
          <w:lang w:bidi="ar-BH"/>
        </w:rPr>
        <w:t>ّ</w:t>
      </w:r>
      <w:r w:rsidRPr="005E703A">
        <w:rPr>
          <w:rFonts w:ascii="Traditional Arabic" w:eastAsia="Times New Roman" w:hAnsi="Traditional Arabic" w:cs="Traditional Arabic"/>
          <w:sz w:val="32"/>
          <w:szCs w:val="32"/>
          <w:rtl/>
          <w:lang w:bidi="ar-BH"/>
        </w:rPr>
        <w:t xml:space="preserve">م التركيز فيها على التفاعل مع </w:t>
      </w:r>
      <w:r w:rsidRPr="005E703A">
        <w:rPr>
          <w:rFonts w:ascii="Traditional Arabic" w:eastAsia="Times New Roman" w:hAnsi="Traditional Arabic" w:cs="Traditional Arabic" w:hint="cs"/>
          <w:sz w:val="32"/>
          <w:szCs w:val="32"/>
          <w:rtl/>
          <w:lang w:bidi="ar-BH"/>
        </w:rPr>
        <w:t>الاقتصاد</w:t>
      </w:r>
      <w:r w:rsidRPr="005E703A">
        <w:rPr>
          <w:rFonts w:ascii="Traditional Arabic" w:eastAsia="Times New Roman" w:hAnsi="Traditional Arabic" w:cs="Traditional Arabic"/>
          <w:sz w:val="32"/>
          <w:szCs w:val="32"/>
          <w:rtl/>
          <w:lang w:bidi="ar-BH"/>
        </w:rPr>
        <w:t xml:space="preserve"> الكوني والوصول </w:t>
      </w:r>
      <w:r w:rsidRPr="005E703A">
        <w:rPr>
          <w:rFonts w:ascii="Traditional Arabic" w:eastAsia="Times New Roman" w:hAnsi="Traditional Arabic" w:cs="Traditional Arabic" w:hint="cs"/>
          <w:sz w:val="32"/>
          <w:szCs w:val="32"/>
          <w:rtl/>
          <w:lang w:bidi="ar-BH"/>
        </w:rPr>
        <w:t>إلى</w:t>
      </w:r>
      <w:r w:rsidRPr="005E703A">
        <w:rPr>
          <w:rFonts w:ascii="Traditional Arabic" w:eastAsia="Times New Roman" w:hAnsi="Traditional Arabic" w:cs="Traditional Arabic"/>
          <w:sz w:val="32"/>
          <w:szCs w:val="32"/>
          <w:rtl/>
          <w:lang w:bidi="ar-BH"/>
        </w:rPr>
        <w:t xml:space="preserve"> مصاف الدول المتقدمة، </w:t>
      </w:r>
      <w:r w:rsidRPr="005E703A">
        <w:rPr>
          <w:rFonts w:ascii="Traditional Arabic" w:eastAsia="Times New Roman" w:hAnsi="Traditional Arabic" w:cs="Traditional Arabic" w:hint="cs"/>
          <w:sz w:val="32"/>
          <w:szCs w:val="32"/>
          <w:rtl/>
          <w:lang w:bidi="ar-BH"/>
        </w:rPr>
        <w:t>وإحداث</w:t>
      </w:r>
      <w:r w:rsidRPr="005E703A">
        <w:rPr>
          <w:rFonts w:ascii="Traditional Arabic" w:eastAsia="Times New Roman" w:hAnsi="Traditional Arabic" w:cs="Traditional Arabic"/>
          <w:sz w:val="32"/>
          <w:szCs w:val="32"/>
          <w:rtl/>
          <w:lang w:bidi="ar-BH"/>
        </w:rPr>
        <w:t xml:space="preserve"> التراكم الرأسمالي في ظل</w:t>
      </w:r>
      <w:r w:rsidRPr="005E703A">
        <w:rPr>
          <w:rFonts w:ascii="Traditional Arabic" w:eastAsia="Times New Roman" w:hAnsi="Traditional Arabic" w:cs="Traditional Arabic" w:hint="cs"/>
          <w:sz w:val="32"/>
          <w:szCs w:val="32"/>
          <w:rtl/>
          <w:lang w:bidi="ar-BH"/>
        </w:rPr>
        <w:t>ّ</w:t>
      </w:r>
      <w:r w:rsidRPr="005E703A">
        <w:rPr>
          <w:rFonts w:ascii="Traditional Arabic" w:eastAsia="Times New Roman" w:hAnsi="Traditional Arabic" w:cs="Traditional Arabic"/>
          <w:sz w:val="32"/>
          <w:szCs w:val="32"/>
          <w:rtl/>
          <w:lang w:bidi="ar-BH"/>
        </w:rPr>
        <w:t xml:space="preserve"> وجود فائض من العملات الأجنبية قدرها 820 مليار عام 2008، وتجاوز الفائض عام 2019 ال3 تريليون، ودين للصين على الولايات المتحدة الأميركية عام 2008 يساوي 500 مليار، ارتفع </w:t>
      </w:r>
      <w:r w:rsidRPr="005E703A">
        <w:rPr>
          <w:rFonts w:ascii="Traditional Arabic" w:eastAsia="Times New Roman" w:hAnsi="Traditional Arabic" w:cs="Traditional Arabic" w:hint="cs"/>
          <w:sz w:val="32"/>
          <w:szCs w:val="32"/>
          <w:rtl/>
          <w:lang w:bidi="ar-BH"/>
        </w:rPr>
        <w:t>إلى</w:t>
      </w:r>
      <w:r w:rsidRPr="005E703A">
        <w:rPr>
          <w:rFonts w:ascii="Traditional Arabic" w:eastAsia="Times New Roman" w:hAnsi="Traditional Arabic" w:cs="Traditional Arabic"/>
          <w:sz w:val="32"/>
          <w:szCs w:val="32"/>
          <w:rtl/>
          <w:lang w:bidi="ar-BH"/>
        </w:rPr>
        <w:t xml:space="preserve"> أكثر من 1100 مليار دولار عام 2020.</w:t>
      </w:r>
      <w:sdt>
        <w:sdtPr>
          <w:rPr>
            <w:rFonts w:ascii="Traditional Arabic" w:eastAsia="Times New Roman" w:hAnsi="Traditional Arabic" w:cs="Traditional Arabic"/>
            <w:sz w:val="32"/>
            <w:szCs w:val="32"/>
            <w:rtl/>
            <w:lang w:bidi="ar-BH"/>
          </w:rPr>
          <w:id w:val="498860123"/>
          <w:citation/>
        </w:sdtPr>
        <w:sdtContent>
          <w:r w:rsidRPr="005E703A">
            <w:rPr>
              <w:rFonts w:ascii="Traditional Arabic" w:eastAsia="Times New Roman" w:hAnsi="Traditional Arabic" w:cs="Traditional Arabic"/>
              <w:sz w:val="32"/>
              <w:szCs w:val="32"/>
              <w:rtl/>
              <w:lang w:bidi="ar-BH"/>
            </w:rPr>
            <w:fldChar w:fldCharType="begin"/>
          </w:r>
          <w:r w:rsidRPr="005E703A">
            <w:rPr>
              <w:rFonts w:ascii="Traditional Arabic" w:eastAsia="Times New Roman" w:hAnsi="Traditional Arabic" w:cs="Traditional Arabic"/>
              <w:sz w:val="32"/>
              <w:szCs w:val="32"/>
              <w:lang w:bidi="ar-BH"/>
            </w:rPr>
            <w:instrText>CITATION</w:instrText>
          </w:r>
          <w:r w:rsidRPr="005E703A">
            <w:rPr>
              <w:rFonts w:ascii="Traditional Arabic" w:eastAsia="Times New Roman" w:hAnsi="Traditional Arabic" w:cs="Traditional Arabic"/>
              <w:sz w:val="32"/>
              <w:szCs w:val="32"/>
              <w:rtl/>
              <w:lang w:bidi="ar-BH"/>
            </w:rPr>
            <w:instrText xml:space="preserve"> الأ12 \</w:instrText>
          </w:r>
          <w:r w:rsidRPr="005E703A">
            <w:rPr>
              <w:rFonts w:ascii="Traditional Arabic" w:eastAsia="Times New Roman" w:hAnsi="Traditional Arabic" w:cs="Traditional Arabic"/>
              <w:sz w:val="32"/>
              <w:szCs w:val="32"/>
              <w:lang w:bidi="ar-BH"/>
            </w:rPr>
            <w:instrText>p 8 \l 15361</w:instrText>
          </w:r>
          <w:r w:rsidRPr="005E703A">
            <w:rPr>
              <w:rFonts w:ascii="Traditional Arabic" w:eastAsia="Times New Roman" w:hAnsi="Traditional Arabic" w:cs="Traditional Arabic"/>
              <w:sz w:val="32"/>
              <w:szCs w:val="32"/>
              <w:rtl/>
              <w:lang w:bidi="ar-BH"/>
            </w:rPr>
            <w:instrText xml:space="preserve"> </w:instrText>
          </w:r>
          <w:r w:rsidRPr="005E703A">
            <w:rPr>
              <w:rFonts w:ascii="Traditional Arabic" w:eastAsia="Times New Roman" w:hAnsi="Traditional Arabic" w:cs="Traditional Arabic"/>
              <w:sz w:val="32"/>
              <w:szCs w:val="32"/>
              <w:rtl/>
              <w:lang w:bidi="ar-BH"/>
            </w:rPr>
            <w:fldChar w:fldCharType="separate"/>
          </w:r>
          <w:r w:rsidRPr="005E703A">
            <w:rPr>
              <w:rFonts w:ascii="Traditional Arabic" w:eastAsia="Times New Roman" w:hAnsi="Traditional Arabic" w:cs="Traditional Arabic"/>
              <w:noProof/>
              <w:sz w:val="32"/>
              <w:szCs w:val="32"/>
              <w:rtl/>
              <w:lang w:bidi="ar-BH"/>
            </w:rPr>
            <w:t xml:space="preserve"> (الأخرس، 2012، صفحة 8)</w:t>
          </w:r>
          <w:r w:rsidRPr="005E703A">
            <w:rPr>
              <w:rFonts w:ascii="Traditional Arabic" w:eastAsia="Times New Roman" w:hAnsi="Traditional Arabic" w:cs="Traditional Arabic"/>
              <w:sz w:val="32"/>
              <w:szCs w:val="32"/>
              <w:rtl/>
              <w:lang w:bidi="ar-BH"/>
            </w:rPr>
            <w:fldChar w:fldCharType="end"/>
          </w:r>
        </w:sdtContent>
      </w:sdt>
      <w:r w:rsidRPr="005E703A">
        <w:rPr>
          <w:rFonts w:ascii="Traditional Arabic" w:eastAsia="Times New Roman" w:hAnsi="Traditional Arabic" w:cs="Traditional Arabic"/>
          <w:sz w:val="32"/>
          <w:szCs w:val="32"/>
          <w:rtl/>
          <w:lang w:bidi="ar-BH"/>
        </w:rPr>
        <w:t xml:space="preserve"> </w:t>
      </w:r>
    </w:p>
    <w:p w14:paraId="1E312615"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bidi="ar-BH"/>
        </w:rPr>
      </w:pPr>
      <w:r w:rsidRPr="005E703A">
        <w:rPr>
          <w:rFonts w:ascii="Traditional Arabic" w:eastAsia="Calibri" w:hAnsi="Traditional Arabic" w:cs="Traditional Arabic"/>
          <w:sz w:val="32"/>
          <w:szCs w:val="32"/>
          <w:rtl/>
          <w:lang w:bidi="ar-BH"/>
        </w:rPr>
        <w:t xml:space="preserve">بالرغم من </w:t>
      </w:r>
      <w:r w:rsidRPr="005E703A">
        <w:rPr>
          <w:rFonts w:ascii="Traditional Arabic" w:eastAsia="Calibri" w:hAnsi="Traditional Arabic" w:cs="Traditional Arabic" w:hint="cs"/>
          <w:sz w:val="32"/>
          <w:szCs w:val="32"/>
          <w:rtl/>
          <w:lang w:bidi="ar-BH"/>
        </w:rPr>
        <w:t>الانعطافة</w:t>
      </w:r>
      <w:r w:rsidRPr="005E703A">
        <w:rPr>
          <w:rFonts w:ascii="Traditional Arabic" w:eastAsia="Calibri" w:hAnsi="Traditional Arabic" w:cs="Traditional Arabic"/>
          <w:sz w:val="32"/>
          <w:szCs w:val="32"/>
          <w:rtl/>
          <w:lang w:bidi="ar-BH"/>
        </w:rPr>
        <w:t xml:space="preserve"> </w:t>
      </w:r>
      <w:r w:rsidRPr="005E703A">
        <w:rPr>
          <w:rFonts w:ascii="Traditional Arabic" w:eastAsia="Calibri" w:hAnsi="Traditional Arabic" w:cs="Traditional Arabic" w:hint="cs"/>
          <w:sz w:val="32"/>
          <w:szCs w:val="32"/>
          <w:rtl/>
          <w:lang w:bidi="ar-BH"/>
        </w:rPr>
        <w:t>الاقتصادية</w:t>
      </w:r>
      <w:r w:rsidRPr="005E703A">
        <w:rPr>
          <w:rFonts w:ascii="Traditional Arabic" w:eastAsia="Calibri" w:hAnsi="Traditional Arabic" w:cs="Traditional Arabic"/>
          <w:sz w:val="32"/>
          <w:szCs w:val="32"/>
          <w:rtl/>
          <w:lang w:bidi="ar-BH"/>
        </w:rPr>
        <w:t xml:space="preserve"> الصينية المتمث</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لة بتحو</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لها </w:t>
      </w:r>
      <w:r w:rsidRPr="005E703A">
        <w:rPr>
          <w:rFonts w:ascii="Traditional Arabic" w:eastAsia="Calibri" w:hAnsi="Traditional Arabic" w:cs="Traditional Arabic" w:hint="cs"/>
          <w:sz w:val="32"/>
          <w:szCs w:val="32"/>
          <w:rtl/>
          <w:lang w:bidi="ar-BH"/>
        </w:rPr>
        <w:t>إلى</w:t>
      </w:r>
      <w:r w:rsidRPr="005E703A">
        <w:rPr>
          <w:rFonts w:ascii="Traditional Arabic" w:eastAsia="Calibri" w:hAnsi="Traditional Arabic" w:cs="Traditional Arabic"/>
          <w:sz w:val="32"/>
          <w:szCs w:val="32"/>
          <w:rtl/>
          <w:lang w:bidi="ar-BH"/>
        </w:rPr>
        <w:t xml:space="preserve"> </w:t>
      </w:r>
      <w:r w:rsidRPr="005E703A">
        <w:rPr>
          <w:rFonts w:ascii="Traditional Arabic" w:eastAsia="Calibri" w:hAnsi="Traditional Arabic" w:cs="Traditional Arabic" w:hint="cs"/>
          <w:sz w:val="32"/>
          <w:szCs w:val="32"/>
          <w:rtl/>
          <w:lang w:bidi="ar-BH"/>
        </w:rPr>
        <w:t>اقتصاد</w:t>
      </w:r>
      <w:r w:rsidRPr="005E703A">
        <w:rPr>
          <w:rFonts w:ascii="Traditional Arabic" w:eastAsia="Calibri" w:hAnsi="Traditional Arabic" w:cs="Traditional Arabic"/>
          <w:sz w:val="32"/>
          <w:szCs w:val="32"/>
          <w:rtl/>
          <w:lang w:bidi="ar-BH"/>
        </w:rPr>
        <w:t xml:space="preserve"> السوق، وإطلاق العجلة </w:t>
      </w:r>
      <w:r w:rsidRPr="005E703A">
        <w:rPr>
          <w:rFonts w:ascii="Traditional Arabic" w:eastAsia="Calibri" w:hAnsi="Traditional Arabic" w:cs="Traditional Arabic" w:hint="cs"/>
          <w:sz w:val="32"/>
          <w:szCs w:val="32"/>
          <w:rtl/>
          <w:lang w:bidi="ar-BH"/>
        </w:rPr>
        <w:t>الاستثمارية</w:t>
      </w:r>
      <w:r w:rsidRPr="005E703A">
        <w:rPr>
          <w:rFonts w:ascii="Traditional Arabic" w:eastAsia="Calibri" w:hAnsi="Traditional Arabic" w:cs="Traditional Arabic"/>
          <w:sz w:val="32"/>
          <w:szCs w:val="32"/>
          <w:rtl/>
          <w:lang w:bidi="ar-BH"/>
        </w:rPr>
        <w:t xml:space="preserve"> التي تتعارض من حيث المبدأ مع محد</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دات </w:t>
      </w:r>
      <w:r w:rsidRPr="005E703A">
        <w:rPr>
          <w:rFonts w:ascii="Traditional Arabic" w:eastAsia="Calibri" w:hAnsi="Traditional Arabic" w:cs="Traditional Arabic" w:hint="cs"/>
          <w:sz w:val="32"/>
          <w:szCs w:val="32"/>
          <w:rtl/>
          <w:lang w:bidi="ar-BH"/>
        </w:rPr>
        <w:t>الاشتراكية</w:t>
      </w:r>
      <w:r w:rsidRPr="005E703A">
        <w:rPr>
          <w:rFonts w:ascii="Traditional Arabic" w:eastAsia="Calibri" w:hAnsi="Traditional Arabic" w:cs="Traditional Arabic"/>
          <w:sz w:val="32"/>
          <w:szCs w:val="32"/>
          <w:rtl/>
          <w:lang w:bidi="ar-BH"/>
        </w:rPr>
        <w:t>، إل</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ا </w:t>
      </w:r>
      <w:r w:rsidRPr="005E703A">
        <w:rPr>
          <w:rFonts w:ascii="Traditional Arabic" w:eastAsia="Calibri" w:hAnsi="Traditional Arabic" w:cs="Traditional Arabic" w:hint="cs"/>
          <w:sz w:val="32"/>
          <w:szCs w:val="32"/>
          <w:rtl/>
          <w:lang w:bidi="ar-BH"/>
        </w:rPr>
        <w:t>أنّ</w:t>
      </w:r>
      <w:r w:rsidRPr="005E703A">
        <w:rPr>
          <w:rFonts w:ascii="Traditional Arabic" w:eastAsia="Calibri" w:hAnsi="Traditional Arabic" w:cs="Traditional Arabic"/>
          <w:sz w:val="32"/>
          <w:szCs w:val="32"/>
          <w:rtl/>
          <w:lang w:bidi="ar-BH"/>
        </w:rPr>
        <w:t xml:space="preserve"> الصين حافظت على المنظور </w:t>
      </w:r>
      <w:r w:rsidRPr="005E703A">
        <w:rPr>
          <w:rFonts w:ascii="Traditional Arabic" w:eastAsia="Calibri" w:hAnsi="Traditional Arabic" w:cs="Traditional Arabic" w:hint="cs"/>
          <w:sz w:val="32"/>
          <w:szCs w:val="32"/>
          <w:rtl/>
          <w:lang w:bidi="ar-BH"/>
        </w:rPr>
        <w:t>الاستراتيجي</w:t>
      </w:r>
      <w:r w:rsidRPr="005E703A">
        <w:rPr>
          <w:rFonts w:ascii="Traditional Arabic" w:eastAsia="Calibri" w:hAnsi="Traditional Arabic" w:cs="Traditional Arabic"/>
          <w:sz w:val="32"/>
          <w:szCs w:val="32"/>
          <w:rtl/>
          <w:lang w:bidi="ar-BH"/>
        </w:rPr>
        <w:t xml:space="preserve"> </w:t>
      </w:r>
      <w:r w:rsidRPr="005E703A">
        <w:rPr>
          <w:rFonts w:ascii="Traditional Arabic" w:eastAsia="Calibri" w:hAnsi="Traditional Arabic" w:cs="Traditional Arabic" w:hint="cs"/>
          <w:sz w:val="32"/>
          <w:szCs w:val="32"/>
          <w:rtl/>
          <w:lang w:bidi="ar-BH"/>
        </w:rPr>
        <w:t>الاشتراكي</w:t>
      </w:r>
      <w:r w:rsidRPr="005E703A">
        <w:rPr>
          <w:rFonts w:ascii="Traditional Arabic" w:eastAsia="Calibri" w:hAnsi="Traditional Arabic" w:cs="Traditional Arabic"/>
          <w:sz w:val="32"/>
          <w:szCs w:val="32"/>
          <w:rtl/>
          <w:lang w:bidi="ar-BH"/>
        </w:rPr>
        <w:t xml:space="preserve"> في السلطة، ولم تسع</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w:t>
      </w:r>
      <w:r w:rsidRPr="005E703A">
        <w:rPr>
          <w:rFonts w:ascii="Traditional Arabic" w:eastAsia="Calibri" w:hAnsi="Traditional Arabic" w:cs="Traditional Arabic" w:hint="cs"/>
          <w:sz w:val="32"/>
          <w:szCs w:val="32"/>
          <w:rtl/>
          <w:lang w:bidi="ar-BH"/>
        </w:rPr>
        <w:t>إلى إحداث</w:t>
      </w:r>
      <w:r w:rsidRPr="005E703A">
        <w:rPr>
          <w:rFonts w:ascii="Traditional Arabic" w:eastAsia="Calibri" w:hAnsi="Traditional Arabic" w:cs="Traditional Arabic"/>
          <w:sz w:val="32"/>
          <w:szCs w:val="32"/>
          <w:rtl/>
          <w:lang w:bidi="ar-BH"/>
        </w:rPr>
        <w:t xml:space="preserve"> أي</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تغيير</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سياسي</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يحاكي آليات السوق، بل تم</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حصر الأمر بالجوانب </w:t>
      </w:r>
      <w:r w:rsidRPr="005E703A">
        <w:rPr>
          <w:rFonts w:ascii="Traditional Arabic" w:eastAsia="Calibri" w:hAnsi="Traditional Arabic" w:cs="Traditional Arabic" w:hint="cs"/>
          <w:sz w:val="32"/>
          <w:szCs w:val="32"/>
          <w:rtl/>
          <w:lang w:bidi="ar-BH"/>
        </w:rPr>
        <w:t>الاقتصادية</w:t>
      </w:r>
      <w:r w:rsidRPr="005E703A">
        <w:rPr>
          <w:rFonts w:ascii="Traditional Arabic" w:eastAsia="Calibri" w:hAnsi="Traditional Arabic" w:cs="Traditional Arabic"/>
          <w:sz w:val="32"/>
          <w:szCs w:val="32"/>
          <w:rtl/>
          <w:lang w:bidi="ar-BH"/>
        </w:rPr>
        <w:t xml:space="preserve"> فقط</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لذلك تتضم</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ن سياسة بقاء النظام في السلطة ضرورة كي تحقق الصين نمو</w:t>
      </w:r>
      <w:r w:rsidRPr="005E703A">
        <w:rPr>
          <w:rFonts w:ascii="Traditional Arabic" w:eastAsia="Calibri" w:hAnsi="Traditional Arabic" w:cs="Traditional Arabic" w:hint="cs"/>
          <w:sz w:val="32"/>
          <w:szCs w:val="32"/>
          <w:rtl/>
          <w:lang w:bidi="ar-BH"/>
        </w:rPr>
        <w:t>ًّا</w:t>
      </w:r>
      <w:r w:rsidRPr="005E703A">
        <w:rPr>
          <w:rFonts w:ascii="Traditional Arabic" w:eastAsia="Calibri" w:hAnsi="Traditional Arabic" w:cs="Traditional Arabic"/>
          <w:sz w:val="32"/>
          <w:szCs w:val="32"/>
          <w:rtl/>
          <w:lang w:bidi="ar-BH"/>
        </w:rPr>
        <w:t xml:space="preserve"> اقتصادي</w:t>
      </w:r>
      <w:r w:rsidRPr="005E703A">
        <w:rPr>
          <w:rFonts w:ascii="Traditional Arabic" w:eastAsia="Calibri" w:hAnsi="Traditional Arabic" w:cs="Traditional Arabic" w:hint="cs"/>
          <w:sz w:val="32"/>
          <w:szCs w:val="32"/>
          <w:rtl/>
          <w:lang w:bidi="ar-BH"/>
        </w:rPr>
        <w:t>ًّا</w:t>
      </w:r>
      <w:r w:rsidRPr="005E703A">
        <w:rPr>
          <w:rFonts w:ascii="Traditional Arabic" w:eastAsia="Calibri" w:hAnsi="Traditional Arabic" w:cs="Traditional Arabic"/>
          <w:sz w:val="32"/>
          <w:szCs w:val="32"/>
          <w:rtl/>
          <w:lang w:bidi="ar-BH"/>
        </w:rPr>
        <w:t xml:space="preserve"> مستمر</w:t>
      </w:r>
      <w:r w:rsidRPr="005E703A">
        <w:rPr>
          <w:rFonts w:ascii="Traditional Arabic" w:eastAsia="Calibri" w:hAnsi="Traditional Arabic" w:cs="Traditional Arabic" w:hint="cs"/>
          <w:sz w:val="32"/>
          <w:szCs w:val="32"/>
          <w:rtl/>
          <w:lang w:bidi="ar-BH"/>
        </w:rPr>
        <w:t>ًّا</w:t>
      </w:r>
      <w:r w:rsidRPr="005E703A">
        <w:rPr>
          <w:rFonts w:ascii="Traditional Arabic" w:eastAsia="Calibri" w:hAnsi="Traditional Arabic" w:cs="Traditional Arabic"/>
          <w:sz w:val="32"/>
          <w:szCs w:val="32"/>
          <w:rtl/>
          <w:lang w:bidi="ar-BH"/>
        </w:rPr>
        <w:t xml:space="preserve"> وبشكل</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دائم</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فالنمو</w:t>
      </w:r>
      <w:r w:rsidRPr="005E703A">
        <w:rPr>
          <w:rFonts w:ascii="Traditional Arabic" w:eastAsia="Calibri" w:hAnsi="Traditional Arabic" w:cs="Traditional Arabic" w:hint="cs"/>
          <w:sz w:val="32"/>
          <w:szCs w:val="32"/>
          <w:rtl/>
          <w:lang w:bidi="ar-BH"/>
        </w:rPr>
        <w:t xml:space="preserve"> </w:t>
      </w:r>
      <w:r w:rsidRPr="005E703A">
        <w:rPr>
          <w:rFonts w:ascii="Traditional Arabic" w:eastAsia="Calibri" w:hAnsi="Traditional Arabic" w:cs="Traditional Arabic"/>
          <w:sz w:val="32"/>
          <w:szCs w:val="32"/>
          <w:rtl/>
          <w:lang w:bidi="ar-BH"/>
        </w:rPr>
        <w:t>الاقتصادي والتنمية والازدهار كلها عناصر أساسية</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وضرورية</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للوحدة القومية الصينية، وللمحافظة على النظام العام ولاستمرار احتكار الحزب الشيوعي</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الصيني للسلطة السياسية. ويؤك</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د عدد من الخبراء في هذا المجال أنّ </w:t>
      </w:r>
      <w:r w:rsidRPr="005E703A">
        <w:rPr>
          <w:rFonts w:ascii="Traditional Arabic" w:eastAsia="Calibri" w:hAnsi="Traditional Arabic" w:cs="Traditional Arabic" w:hint="cs"/>
          <w:sz w:val="32"/>
          <w:szCs w:val="32"/>
          <w:rtl/>
          <w:lang w:bidi="ar-BH"/>
        </w:rPr>
        <w:t>الاستراتيجية</w:t>
      </w:r>
      <w:r w:rsidRPr="005E703A">
        <w:rPr>
          <w:rFonts w:ascii="Traditional Arabic" w:eastAsia="Calibri" w:hAnsi="Traditional Arabic" w:cs="Traditional Arabic"/>
          <w:sz w:val="32"/>
          <w:szCs w:val="32"/>
          <w:rtl/>
          <w:lang w:bidi="ar-BH"/>
        </w:rPr>
        <w:t xml:space="preserve"> القومية للصين مصممة</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أصلا</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 xml:space="preserve"> </w:t>
      </w:r>
      <w:r w:rsidRPr="005E703A">
        <w:rPr>
          <w:rFonts w:ascii="Traditional Arabic" w:eastAsia="Calibri" w:hAnsi="Traditional Arabic" w:cs="Traditional Arabic"/>
          <w:sz w:val="32"/>
          <w:szCs w:val="32"/>
          <w:rtl/>
          <w:lang w:bidi="ar-BH"/>
        </w:rPr>
        <w:lastRenderedPageBreak/>
        <w:t>لضمان استمرار النمو</w:t>
      </w:r>
      <w:r w:rsidRPr="005E703A">
        <w:rPr>
          <w:rFonts w:ascii="Traditional Arabic" w:eastAsia="Calibri" w:hAnsi="Traditional Arabic" w:cs="Traditional Arabic" w:hint="cs"/>
          <w:sz w:val="32"/>
          <w:szCs w:val="32"/>
          <w:rtl/>
          <w:lang w:bidi="ar-BH"/>
        </w:rPr>
        <w:t xml:space="preserve"> </w:t>
      </w:r>
      <w:r w:rsidRPr="005E703A">
        <w:rPr>
          <w:rFonts w:ascii="Traditional Arabic" w:eastAsia="Calibri" w:hAnsi="Traditional Arabic" w:cs="Traditional Arabic"/>
          <w:sz w:val="32"/>
          <w:szCs w:val="32"/>
          <w:rtl/>
          <w:lang w:bidi="ar-BH"/>
        </w:rPr>
        <w:t>الاقتصادي السريع للبلاد، لأنّ هذا العنصر إلى جانب القوميّة ي</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عد</w:t>
      </w:r>
      <w:r w:rsidRPr="005E703A">
        <w:rPr>
          <w:rFonts w:ascii="Traditional Arabic" w:eastAsia="Calibri" w:hAnsi="Traditional Arabic" w:cs="Traditional Arabic" w:hint="cs"/>
          <w:sz w:val="32"/>
          <w:szCs w:val="32"/>
          <w:rtl/>
          <w:lang w:bidi="ar-BH"/>
        </w:rPr>
        <w:t>ّ</w:t>
      </w:r>
      <w:r w:rsidRPr="005E703A">
        <w:rPr>
          <w:rFonts w:ascii="Traditional Arabic" w:eastAsia="Calibri" w:hAnsi="Traditional Arabic" w:cs="Traditional Arabic"/>
          <w:sz w:val="32"/>
          <w:szCs w:val="32"/>
          <w:rtl/>
          <w:lang w:bidi="ar-BH"/>
        </w:rPr>
        <w:t>ان من العناصر الأساسية والرئيسية لإضفاء الشرعية على النظام السياسي</w:t>
      </w:r>
      <w:r w:rsidRPr="005E703A">
        <w:rPr>
          <w:rFonts w:ascii="Traditional Arabic" w:eastAsia="Calibri" w:hAnsi="Traditional Arabic" w:cs="Traditional Arabic"/>
          <w:sz w:val="32"/>
          <w:szCs w:val="32"/>
          <w:vertAlign w:val="superscript"/>
          <w:rtl/>
          <w:lang w:bidi="ar-BH"/>
        </w:rPr>
        <w:footnoteReference w:id="46"/>
      </w:r>
      <w:r w:rsidRPr="005E703A">
        <w:rPr>
          <w:rFonts w:ascii="Traditional Arabic" w:eastAsia="Calibri" w:hAnsi="Traditional Arabic" w:cs="Traditional Arabic"/>
          <w:sz w:val="32"/>
          <w:szCs w:val="32"/>
          <w:rtl/>
          <w:lang w:bidi="ar-BH"/>
        </w:rPr>
        <w:t>.</w:t>
      </w:r>
    </w:p>
    <w:p w14:paraId="5E8EBD48"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val="en-029" w:bidi="ar-LB"/>
        </w:rPr>
      </w:pPr>
      <w:r w:rsidRPr="005E703A">
        <w:rPr>
          <w:rFonts w:ascii="Traditional Arabic" w:eastAsia="Calibri" w:hAnsi="Traditional Arabic" w:cs="Traditional Arabic"/>
          <w:sz w:val="32"/>
          <w:szCs w:val="32"/>
          <w:rtl/>
          <w:lang w:val="en-029" w:bidi="ar-LB"/>
        </w:rPr>
        <w:t>إن</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طبيعة </w:t>
      </w:r>
      <w:r w:rsidRPr="005E703A">
        <w:rPr>
          <w:rFonts w:ascii="Traditional Arabic" w:eastAsia="Calibri" w:hAnsi="Traditional Arabic" w:cs="Traditional Arabic" w:hint="cs"/>
          <w:sz w:val="32"/>
          <w:szCs w:val="32"/>
          <w:rtl/>
          <w:lang w:val="en-029" w:bidi="ar-LB"/>
        </w:rPr>
        <w:t>الإدراك</w:t>
      </w:r>
      <w:r w:rsidRPr="005E703A">
        <w:rPr>
          <w:rFonts w:ascii="Traditional Arabic" w:eastAsia="Calibri" w:hAnsi="Traditional Arabic" w:cs="Traditional Arabic"/>
          <w:sz w:val="32"/>
          <w:szCs w:val="32"/>
          <w:rtl/>
          <w:lang w:val="en-029" w:bidi="ar-LB"/>
        </w:rPr>
        <w:t xml:space="preserve"> الصيني للمتغيّرات التي أصابت النظام الدولي الجديد بعد </w:t>
      </w:r>
      <w:r w:rsidRPr="005E703A">
        <w:rPr>
          <w:rFonts w:ascii="Traditional Arabic" w:eastAsia="Calibri" w:hAnsi="Traditional Arabic" w:cs="Traditional Arabic" w:hint="cs"/>
          <w:sz w:val="32"/>
          <w:szCs w:val="32"/>
          <w:rtl/>
          <w:lang w:val="en-029" w:bidi="ar-LB"/>
        </w:rPr>
        <w:t>انتهاء</w:t>
      </w:r>
      <w:r w:rsidRPr="005E703A">
        <w:rPr>
          <w:rFonts w:ascii="Traditional Arabic" w:eastAsia="Calibri" w:hAnsi="Traditional Arabic" w:cs="Traditional Arabic"/>
          <w:sz w:val="32"/>
          <w:szCs w:val="32"/>
          <w:rtl/>
          <w:lang w:val="en-029" w:bidi="ar-LB"/>
        </w:rPr>
        <w:t xml:space="preserve"> الحرب الباردة، جعلت السياسة الخارجية للصين تأخذ بالاعتبار الأبعاد الرئيسة للمعطيات المتغيّرة في المجال الدولي، ولاسيّما في نطاق تفاعلاتها في البيئتين </w:t>
      </w:r>
      <w:r w:rsidRPr="005E703A">
        <w:rPr>
          <w:rFonts w:ascii="Traditional Arabic" w:eastAsia="Calibri" w:hAnsi="Traditional Arabic" w:cs="Traditional Arabic" w:hint="cs"/>
          <w:sz w:val="32"/>
          <w:szCs w:val="32"/>
          <w:rtl/>
          <w:lang w:val="en-029" w:bidi="ar-LB"/>
        </w:rPr>
        <w:t>الإقليمية</w:t>
      </w:r>
      <w:r w:rsidRPr="005E703A">
        <w:rPr>
          <w:rFonts w:ascii="Traditional Arabic" w:eastAsia="Calibri" w:hAnsi="Traditional Arabic" w:cs="Traditional Arabic"/>
          <w:sz w:val="32"/>
          <w:szCs w:val="32"/>
          <w:rtl/>
          <w:lang w:val="en-029" w:bidi="ar-LB"/>
        </w:rPr>
        <w:t xml:space="preserve"> والدولية، وبالمقدار الذي يهمّ الصين في </w:t>
      </w:r>
      <w:r w:rsidRPr="005E703A">
        <w:rPr>
          <w:rFonts w:ascii="Traditional Arabic" w:eastAsia="Calibri" w:hAnsi="Traditional Arabic" w:cs="Traditional Arabic" w:hint="cs"/>
          <w:sz w:val="32"/>
          <w:szCs w:val="32"/>
          <w:rtl/>
          <w:lang w:val="en-029" w:bidi="ar-LB"/>
        </w:rPr>
        <w:t>انطلاقتها</w:t>
      </w:r>
      <w:r w:rsidRPr="005E703A">
        <w:rPr>
          <w:rFonts w:ascii="Traditional Arabic" w:eastAsia="Calibri" w:hAnsi="Traditional Arabic" w:cs="Traditional Arabic"/>
          <w:sz w:val="32"/>
          <w:szCs w:val="32"/>
          <w:rtl/>
          <w:lang w:val="en-029" w:bidi="ar-LB"/>
        </w:rPr>
        <w:t xml:space="preserve"> نحو</w:t>
      </w:r>
      <w:r w:rsidRPr="005E703A">
        <w:rPr>
          <w:rFonts w:ascii="Traditional Arabic" w:eastAsia="Calibri" w:hAnsi="Traditional Arabic" w:cs="Traditional Arabic" w:hint="cs"/>
          <w:sz w:val="32"/>
          <w:szCs w:val="32"/>
          <w:rtl/>
          <w:lang w:val="en-029" w:bidi="ar-LB"/>
        </w:rPr>
        <w:t xml:space="preserve"> </w:t>
      </w:r>
      <w:r w:rsidRPr="005E703A">
        <w:rPr>
          <w:rFonts w:ascii="Traditional Arabic" w:eastAsia="Calibri" w:hAnsi="Traditional Arabic" w:cs="Traditional Arabic"/>
          <w:sz w:val="32"/>
          <w:szCs w:val="32"/>
          <w:rtl/>
          <w:lang w:val="en-029" w:bidi="ar-LB"/>
        </w:rPr>
        <w:t>المزيد من فعالية الدور والحضور.</w:t>
      </w:r>
    </w:p>
    <w:p w14:paraId="25006234"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val="en-029" w:bidi="ar-LB"/>
        </w:rPr>
      </w:pPr>
      <w:r w:rsidRPr="005E703A">
        <w:rPr>
          <w:rFonts w:ascii="Traditional Arabic" w:eastAsia="Calibri" w:hAnsi="Traditional Arabic" w:cs="Traditional Arabic"/>
          <w:sz w:val="32"/>
          <w:szCs w:val="32"/>
          <w:rtl/>
          <w:lang w:val="en-029" w:bidi="ar-LB"/>
        </w:rPr>
        <w:t>لذلك بدأت التحول</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ات الاستراتيجية الصينية في استقراء الواقع الدولي وتحو</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لها من دولة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إقليمية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إلى</w:t>
      </w:r>
      <w:r w:rsidRPr="005E703A">
        <w:rPr>
          <w:rFonts w:ascii="Traditional Arabic" w:eastAsia="Calibri" w:hAnsi="Traditional Arabic" w:cs="Traditional Arabic"/>
          <w:sz w:val="32"/>
          <w:szCs w:val="32"/>
          <w:rtl/>
          <w:lang w:val="en-029" w:bidi="ar-LB"/>
        </w:rPr>
        <w:t xml:space="preserve"> دولة ذات فاعلية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دولية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وعالمية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تتنافس مع القوى الكبرى على الهيمنة العالمية، لاسيما بعد </w:t>
      </w:r>
      <w:r w:rsidRPr="005E703A">
        <w:rPr>
          <w:rFonts w:ascii="Traditional Arabic" w:eastAsia="Calibri" w:hAnsi="Traditional Arabic" w:cs="Traditional Arabic" w:hint="cs"/>
          <w:sz w:val="32"/>
          <w:szCs w:val="32"/>
          <w:rtl/>
          <w:lang w:val="en-029" w:bidi="ar-LB"/>
        </w:rPr>
        <w:t>أن</w:t>
      </w:r>
      <w:r w:rsidRPr="005E703A">
        <w:rPr>
          <w:rFonts w:ascii="Traditional Arabic" w:eastAsia="Calibri" w:hAnsi="Traditional Arabic" w:cs="Traditional Arabic"/>
          <w:sz w:val="32"/>
          <w:szCs w:val="32"/>
          <w:rtl/>
          <w:lang w:val="en-029" w:bidi="ar-LB"/>
        </w:rPr>
        <w:t xml:space="preserve"> ضمنت شروط تفو</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قها وهيمنتها في محيطها الإقليمي، وتحديد</w:t>
      </w:r>
      <w:r w:rsidRPr="005E703A">
        <w:rPr>
          <w:rFonts w:ascii="Traditional Arabic" w:eastAsia="Calibri" w:hAnsi="Traditional Arabic" w:cs="Traditional Arabic" w:hint="cs"/>
          <w:sz w:val="32"/>
          <w:szCs w:val="32"/>
          <w:rtl/>
          <w:lang w:val="en-029" w:bidi="ar-LB"/>
        </w:rPr>
        <w:t>ًا</w:t>
      </w:r>
      <w:r w:rsidRPr="005E703A">
        <w:rPr>
          <w:rFonts w:ascii="Traditional Arabic" w:eastAsia="Calibri" w:hAnsi="Traditional Arabic" w:cs="Traditional Arabic"/>
          <w:sz w:val="32"/>
          <w:szCs w:val="32"/>
          <w:rtl/>
          <w:lang w:val="en-029" w:bidi="ar-LB"/>
        </w:rPr>
        <w:t xml:space="preserve"> شرق آسيا وجنوب شرقها، حيث أثبتت الصين قوتها السياسية والاقتصادية في ظل</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الأزمات</w:t>
      </w:r>
      <w:r w:rsidRPr="005E703A">
        <w:rPr>
          <w:rFonts w:ascii="Traditional Arabic" w:eastAsia="Calibri" w:hAnsi="Traditional Arabic" w:cs="Traditional Arabic"/>
          <w:sz w:val="32"/>
          <w:szCs w:val="32"/>
          <w:rtl/>
          <w:lang w:val="en-029" w:bidi="ar-LB"/>
        </w:rPr>
        <w:t xml:space="preserve"> الاقتصادية الدولية التي تعر</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ضت لها معظم التكت</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لات الاقتصادية الإقليمية والعالمية</w:t>
      </w:r>
      <w:r w:rsidRPr="005E703A">
        <w:rPr>
          <w:rFonts w:ascii="Traditional Arabic" w:eastAsia="Calibri" w:hAnsi="Traditional Arabic" w:cs="Traditional Arabic" w:hint="cs"/>
          <w:sz w:val="32"/>
          <w:szCs w:val="32"/>
          <w:rtl/>
          <w:lang w:val="en-029" w:bidi="ar-LB"/>
        </w:rPr>
        <w:t xml:space="preserve">، </w:t>
      </w:r>
      <w:r w:rsidRPr="005E703A">
        <w:rPr>
          <w:rFonts w:ascii="Traditional Arabic" w:eastAsia="Calibri" w:hAnsi="Traditional Arabic" w:cs="Traditional Arabic"/>
          <w:sz w:val="32"/>
          <w:szCs w:val="32"/>
          <w:rtl/>
          <w:lang w:val="en-029" w:bidi="ar-LB"/>
        </w:rPr>
        <w:t>هذا التحو</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ل دفع بالصين </w:t>
      </w:r>
      <w:r w:rsidRPr="005E703A">
        <w:rPr>
          <w:rFonts w:ascii="Traditional Arabic" w:eastAsia="Calibri" w:hAnsi="Traditional Arabic" w:cs="Traditional Arabic" w:hint="cs"/>
          <w:sz w:val="32"/>
          <w:szCs w:val="32"/>
          <w:rtl/>
          <w:lang w:val="en-029" w:bidi="ar-LB"/>
        </w:rPr>
        <w:t>إلى</w:t>
      </w:r>
      <w:r w:rsidRPr="005E703A">
        <w:rPr>
          <w:rFonts w:ascii="Traditional Arabic" w:eastAsia="Calibri" w:hAnsi="Traditional Arabic" w:cs="Traditional Arabic"/>
          <w:sz w:val="32"/>
          <w:szCs w:val="32"/>
          <w:rtl/>
          <w:lang w:val="en-029" w:bidi="ar-LB"/>
        </w:rPr>
        <w:t xml:space="preserve"> اعتماد استراتيجية التوسع </w:t>
      </w:r>
      <w:r w:rsidRPr="005E703A">
        <w:rPr>
          <w:rFonts w:ascii="Traditional Arabic" w:eastAsia="Calibri" w:hAnsi="Traditional Arabic" w:cs="Traditional Arabic" w:hint="cs"/>
          <w:sz w:val="32"/>
          <w:szCs w:val="32"/>
          <w:rtl/>
          <w:lang w:val="en-029" w:bidi="ar-LB"/>
        </w:rPr>
        <w:t>والانتشار</w:t>
      </w:r>
      <w:r w:rsidRPr="005E703A">
        <w:rPr>
          <w:rFonts w:ascii="Traditional Arabic" w:eastAsia="Calibri" w:hAnsi="Traditional Arabic" w:cs="Traditional Arabic"/>
          <w:sz w:val="32"/>
          <w:szCs w:val="32"/>
          <w:rtl/>
          <w:lang w:val="en-029" w:bidi="ar-LB"/>
        </w:rPr>
        <w:t xml:space="preserve"> وعدم البقاء ضمن الحدود لتحقيق </w:t>
      </w:r>
      <w:r w:rsidRPr="005E703A">
        <w:rPr>
          <w:rFonts w:ascii="Traditional Arabic" w:eastAsia="Calibri" w:hAnsi="Traditional Arabic" w:cs="Traditional Arabic" w:hint="cs"/>
          <w:sz w:val="32"/>
          <w:szCs w:val="32"/>
          <w:rtl/>
          <w:lang w:val="en-029" w:bidi="ar-LB"/>
        </w:rPr>
        <w:t>الاستقرار</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الاستراتيجي</w:t>
      </w:r>
      <w:r w:rsidRPr="005E703A">
        <w:rPr>
          <w:rFonts w:ascii="Traditional Arabic" w:eastAsia="Calibri" w:hAnsi="Traditional Arabic" w:cs="Traditional Arabic"/>
          <w:sz w:val="32"/>
          <w:szCs w:val="32"/>
          <w:rtl/>
          <w:lang w:val="en-029" w:bidi="ar-LB"/>
        </w:rPr>
        <w:t xml:space="preserve"> في ظل</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التنافس </w:t>
      </w:r>
      <w:r w:rsidRPr="005E703A">
        <w:rPr>
          <w:rFonts w:ascii="Traditional Arabic" w:eastAsia="Calibri" w:hAnsi="Traditional Arabic" w:cs="Traditional Arabic" w:hint="cs"/>
          <w:sz w:val="32"/>
          <w:szCs w:val="32"/>
          <w:rtl/>
          <w:lang w:val="en-029" w:bidi="ar-LB"/>
        </w:rPr>
        <w:t>الاقتصادي</w:t>
      </w:r>
      <w:r w:rsidRPr="005E703A">
        <w:rPr>
          <w:rFonts w:ascii="Traditional Arabic" w:eastAsia="Calibri" w:hAnsi="Traditional Arabic" w:cs="Traditional Arabic"/>
          <w:sz w:val="32"/>
          <w:szCs w:val="32"/>
          <w:rtl/>
          <w:lang w:val="en-029" w:bidi="ar-LB"/>
        </w:rPr>
        <w:t xml:space="preserve"> والتقني  الحاد مع الولايات المتحدة الأميركية، التي تعمل على التحشيد التطويقي للصين وخاصة في منطقة بحر الصين الجنوبي والمحيط الهادئ. لذلك استخدمت التكتلات كمنصات</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للتوسع </w:t>
      </w:r>
      <w:r w:rsidRPr="005E703A">
        <w:rPr>
          <w:rFonts w:ascii="Traditional Arabic" w:eastAsia="Calibri" w:hAnsi="Traditional Arabic" w:cs="Traditional Arabic" w:hint="cs"/>
          <w:sz w:val="32"/>
          <w:szCs w:val="32"/>
          <w:rtl/>
          <w:lang w:val="en-029" w:bidi="ar-LB"/>
        </w:rPr>
        <w:t>الاستراتيجيّ</w:t>
      </w:r>
      <w:r w:rsidRPr="005E703A">
        <w:rPr>
          <w:rFonts w:ascii="Traditional Arabic" w:eastAsia="Calibri" w:hAnsi="Traditional Arabic" w:cs="Traditional Arabic"/>
          <w:sz w:val="32"/>
          <w:szCs w:val="32"/>
          <w:rtl/>
          <w:lang w:val="en-029" w:bidi="ar-LB"/>
        </w:rPr>
        <w:t xml:space="preserve"> نحو</w:t>
      </w:r>
      <w:r w:rsidRPr="005E703A">
        <w:rPr>
          <w:rFonts w:ascii="Traditional Arabic" w:eastAsia="Calibri" w:hAnsi="Traditional Arabic" w:cs="Traditional Arabic" w:hint="cs"/>
          <w:sz w:val="32"/>
          <w:szCs w:val="32"/>
          <w:rtl/>
          <w:lang w:val="en-029" w:bidi="ar-LB"/>
        </w:rPr>
        <w:t xml:space="preserve"> </w:t>
      </w:r>
      <w:r w:rsidRPr="005E703A">
        <w:rPr>
          <w:rFonts w:ascii="Traditional Arabic" w:eastAsia="Calibri" w:hAnsi="Traditional Arabic" w:cs="Traditional Arabic"/>
          <w:sz w:val="32"/>
          <w:szCs w:val="32"/>
          <w:rtl/>
          <w:lang w:val="en-029" w:bidi="ar-LB"/>
        </w:rPr>
        <w:t xml:space="preserve">العالمية، فكانت من الأعضاء المؤسسين لمنظمة شنغهاي، وسعت بجد </w:t>
      </w:r>
      <w:r w:rsidRPr="005E703A">
        <w:rPr>
          <w:rFonts w:ascii="Traditional Arabic" w:eastAsia="Calibri" w:hAnsi="Traditional Arabic" w:cs="Traditional Arabic" w:hint="cs"/>
          <w:sz w:val="32"/>
          <w:szCs w:val="32"/>
          <w:rtl/>
          <w:lang w:val="en-029" w:bidi="ar-LB"/>
        </w:rPr>
        <w:t xml:space="preserve">إلى </w:t>
      </w:r>
      <w:r w:rsidRPr="005E703A">
        <w:rPr>
          <w:rFonts w:ascii="Traditional Arabic" w:eastAsia="Calibri" w:hAnsi="Traditional Arabic" w:cs="Traditional Arabic"/>
          <w:sz w:val="32"/>
          <w:szCs w:val="32"/>
          <w:rtl/>
          <w:lang w:val="en-029" w:bidi="ar-LB"/>
        </w:rPr>
        <w:t>دخول تكت</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ل آسيان، كما أن</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ها عضو</w:t>
      </w:r>
      <w:r w:rsidRPr="005E703A">
        <w:rPr>
          <w:rFonts w:ascii="Traditional Arabic" w:eastAsia="Calibri" w:hAnsi="Traditional Arabic" w:cs="Traditional Arabic" w:hint="cs"/>
          <w:sz w:val="32"/>
          <w:szCs w:val="32"/>
          <w:rtl/>
          <w:lang w:val="en-029" w:bidi="ar-LB"/>
        </w:rPr>
        <w:t xml:space="preserve">ٌ </w:t>
      </w:r>
      <w:r w:rsidRPr="005E703A">
        <w:rPr>
          <w:rFonts w:ascii="Traditional Arabic" w:eastAsia="Calibri" w:hAnsi="Traditional Arabic" w:cs="Traditional Arabic"/>
          <w:sz w:val="32"/>
          <w:szCs w:val="32"/>
          <w:rtl/>
          <w:lang w:val="en-029" w:bidi="ar-LB"/>
        </w:rPr>
        <w:t>مؤسس</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لدول البريكس، وقبل ذلك عملت بقوة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كي تنضم</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إلى</w:t>
      </w:r>
      <w:r w:rsidRPr="005E703A">
        <w:rPr>
          <w:rFonts w:ascii="Traditional Arabic" w:eastAsia="Calibri" w:hAnsi="Traditional Arabic" w:cs="Traditional Arabic"/>
          <w:sz w:val="32"/>
          <w:szCs w:val="32"/>
          <w:rtl/>
          <w:lang w:val="en-029" w:bidi="ar-LB"/>
        </w:rPr>
        <w:t xml:space="preserve"> منظمة التجارة العالمية، التي أصبحت عضو</w:t>
      </w:r>
      <w:r w:rsidRPr="005E703A">
        <w:rPr>
          <w:rFonts w:ascii="Traditional Arabic" w:eastAsia="Calibri" w:hAnsi="Traditional Arabic" w:cs="Traditional Arabic" w:hint="cs"/>
          <w:sz w:val="32"/>
          <w:szCs w:val="32"/>
          <w:rtl/>
          <w:lang w:val="en-029" w:bidi="ar-LB"/>
        </w:rPr>
        <w:t xml:space="preserve">ًا </w:t>
      </w:r>
      <w:r w:rsidRPr="005E703A">
        <w:rPr>
          <w:rFonts w:ascii="Traditional Arabic" w:eastAsia="Calibri" w:hAnsi="Traditional Arabic" w:cs="Traditional Arabic"/>
          <w:sz w:val="32"/>
          <w:szCs w:val="32"/>
          <w:rtl/>
          <w:lang w:val="en-029" w:bidi="ar-LB"/>
        </w:rPr>
        <w:t>فيها أوائل القرن الجديد</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هذا التوس</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ع ضمن لها منسوب</w:t>
      </w:r>
      <w:r w:rsidRPr="005E703A">
        <w:rPr>
          <w:rFonts w:ascii="Traditional Arabic" w:eastAsia="Calibri" w:hAnsi="Traditional Arabic" w:cs="Traditional Arabic" w:hint="cs"/>
          <w:sz w:val="32"/>
          <w:szCs w:val="32"/>
          <w:rtl/>
          <w:lang w:val="en-029" w:bidi="ar-LB"/>
        </w:rPr>
        <w:t>ًا</w:t>
      </w:r>
      <w:r w:rsidRPr="005E703A">
        <w:rPr>
          <w:rFonts w:ascii="Traditional Arabic" w:eastAsia="Calibri" w:hAnsi="Traditional Arabic" w:cs="Traditional Arabic"/>
          <w:sz w:val="32"/>
          <w:szCs w:val="32"/>
          <w:rtl/>
          <w:lang w:val="en-029" w:bidi="ar-LB"/>
        </w:rPr>
        <w:t xml:space="preserve"> مرتفع</w:t>
      </w:r>
      <w:r w:rsidRPr="005E703A">
        <w:rPr>
          <w:rFonts w:ascii="Traditional Arabic" w:eastAsia="Calibri" w:hAnsi="Traditional Arabic" w:cs="Traditional Arabic" w:hint="cs"/>
          <w:sz w:val="32"/>
          <w:szCs w:val="32"/>
          <w:rtl/>
          <w:lang w:val="en-029" w:bidi="ar-LB"/>
        </w:rPr>
        <w:t>ًا</w:t>
      </w:r>
      <w:r w:rsidRPr="005E703A">
        <w:rPr>
          <w:rFonts w:ascii="Traditional Arabic" w:eastAsia="Calibri" w:hAnsi="Traditional Arabic" w:cs="Traditional Arabic"/>
          <w:sz w:val="32"/>
          <w:szCs w:val="32"/>
          <w:rtl/>
          <w:lang w:val="en-029" w:bidi="ar-LB"/>
        </w:rPr>
        <w:t xml:space="preserve"> من </w:t>
      </w:r>
      <w:r w:rsidRPr="005E703A">
        <w:rPr>
          <w:rFonts w:ascii="Traditional Arabic" w:eastAsia="Calibri" w:hAnsi="Traditional Arabic" w:cs="Traditional Arabic" w:hint="cs"/>
          <w:sz w:val="32"/>
          <w:szCs w:val="32"/>
          <w:rtl/>
          <w:lang w:val="en-029" w:bidi="ar-LB"/>
        </w:rPr>
        <w:t>الاستقرار</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الاستراتيجيّ</w:t>
      </w:r>
      <w:r w:rsidRPr="005E703A">
        <w:rPr>
          <w:rFonts w:ascii="Traditional Arabic" w:eastAsia="Calibri" w:hAnsi="Traditional Arabic" w:cs="Traditional Arabic"/>
          <w:sz w:val="32"/>
          <w:szCs w:val="32"/>
          <w:rtl/>
          <w:lang w:val="en-029" w:bidi="ar-LB"/>
        </w:rPr>
        <w:t xml:space="preserve"> الذي سعت </w:t>
      </w:r>
      <w:r w:rsidRPr="005E703A">
        <w:rPr>
          <w:rFonts w:ascii="Traditional Arabic" w:eastAsia="Calibri" w:hAnsi="Traditional Arabic" w:cs="Traditional Arabic" w:hint="cs"/>
          <w:sz w:val="32"/>
          <w:szCs w:val="32"/>
          <w:rtl/>
          <w:lang w:val="en-029" w:bidi="ar-LB"/>
        </w:rPr>
        <w:t>إ</w:t>
      </w:r>
      <w:r w:rsidRPr="005E703A">
        <w:rPr>
          <w:rFonts w:ascii="Traditional Arabic" w:eastAsia="Calibri" w:hAnsi="Traditional Arabic" w:cs="Traditional Arabic"/>
          <w:sz w:val="32"/>
          <w:szCs w:val="32"/>
          <w:rtl/>
          <w:lang w:val="en-029" w:bidi="ar-LB"/>
        </w:rPr>
        <w:t>ليه وحد</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دت مساره في الجانب </w:t>
      </w:r>
      <w:r w:rsidRPr="005E703A">
        <w:rPr>
          <w:rFonts w:ascii="Traditional Arabic" w:eastAsia="Calibri" w:hAnsi="Traditional Arabic" w:cs="Traditional Arabic" w:hint="cs"/>
          <w:sz w:val="32"/>
          <w:szCs w:val="32"/>
          <w:rtl/>
          <w:lang w:val="en-029" w:bidi="ar-LB"/>
        </w:rPr>
        <w:t>الاقتصادي</w:t>
      </w:r>
      <w:r w:rsidRPr="005E703A">
        <w:rPr>
          <w:rFonts w:ascii="Traditional Arabic" w:eastAsia="Calibri" w:hAnsi="Traditional Arabic" w:cs="Traditional Arabic"/>
          <w:sz w:val="32"/>
          <w:szCs w:val="32"/>
          <w:rtl/>
          <w:lang w:val="en-029" w:bidi="ar-LB"/>
        </w:rPr>
        <w:t xml:space="preserve"> فقط، دون </w:t>
      </w:r>
      <w:r w:rsidRPr="005E703A">
        <w:rPr>
          <w:rFonts w:ascii="Traditional Arabic" w:eastAsia="Calibri" w:hAnsi="Traditional Arabic" w:cs="Traditional Arabic" w:hint="cs"/>
          <w:sz w:val="32"/>
          <w:szCs w:val="32"/>
          <w:rtl/>
          <w:lang w:val="en-029" w:bidi="ar-LB"/>
        </w:rPr>
        <w:t>الالتفات</w:t>
      </w:r>
      <w:r w:rsidRPr="005E703A">
        <w:rPr>
          <w:rFonts w:ascii="Traditional Arabic" w:eastAsia="Calibri" w:hAnsi="Traditional Arabic" w:cs="Traditional Arabic"/>
          <w:sz w:val="32"/>
          <w:szCs w:val="32"/>
          <w:rtl/>
          <w:lang w:val="en-029" w:bidi="ar-LB"/>
        </w:rPr>
        <w:t xml:space="preserve"> الجدي</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إلى</w:t>
      </w:r>
      <w:r w:rsidRPr="005E703A">
        <w:rPr>
          <w:rFonts w:ascii="Traditional Arabic" w:eastAsia="Calibri" w:hAnsi="Traditional Arabic" w:cs="Traditional Arabic"/>
          <w:sz w:val="32"/>
          <w:szCs w:val="32"/>
          <w:rtl/>
          <w:lang w:val="en-029" w:bidi="ar-LB"/>
        </w:rPr>
        <w:t xml:space="preserve"> المسارات الأخرى.      </w:t>
      </w:r>
    </w:p>
    <w:p w14:paraId="1AC41FB6" w14:textId="77777777" w:rsidR="003B5543" w:rsidRPr="005E703A" w:rsidRDefault="003B5543" w:rsidP="003B5543">
      <w:pPr>
        <w:contextualSpacing/>
        <w:jc w:val="both"/>
        <w:rPr>
          <w:rFonts w:ascii="Traditional Arabic" w:eastAsia="Calibri" w:hAnsi="Traditional Arabic" w:cs="Traditional Arabic"/>
          <w:b/>
          <w:bCs/>
          <w:sz w:val="32"/>
          <w:szCs w:val="32"/>
          <w:u w:val="single"/>
          <w:rtl/>
          <w:lang w:bidi="ar-LB"/>
        </w:rPr>
      </w:pPr>
      <w:r w:rsidRPr="005E703A">
        <w:rPr>
          <w:rFonts w:ascii="Traditional Arabic" w:eastAsia="Calibri" w:hAnsi="Traditional Arabic" w:cs="Traditional Arabic" w:hint="cs"/>
          <w:b/>
          <w:bCs/>
          <w:sz w:val="32"/>
          <w:szCs w:val="32"/>
          <w:u w:val="single"/>
          <w:rtl/>
        </w:rPr>
        <w:t xml:space="preserve">أولاً: </w:t>
      </w:r>
      <w:r w:rsidRPr="005E703A">
        <w:rPr>
          <w:rFonts w:ascii="Traditional Arabic" w:eastAsia="Calibri" w:hAnsi="Traditional Arabic" w:cs="Traditional Arabic"/>
          <w:b/>
          <w:bCs/>
          <w:sz w:val="32"/>
          <w:szCs w:val="32"/>
          <w:u w:val="single"/>
          <w:rtl/>
        </w:rPr>
        <w:t>عالمٌ متناغمٌ</w:t>
      </w:r>
      <w:r w:rsidRPr="005E703A">
        <w:rPr>
          <w:rFonts w:ascii="Traditional Arabic" w:eastAsia="Calibri" w:hAnsi="Traditional Arabic" w:cs="Traditional Arabic"/>
          <w:b/>
          <w:bCs/>
          <w:sz w:val="32"/>
          <w:szCs w:val="32"/>
          <w:u w:val="single"/>
          <w:vertAlign w:val="superscript"/>
        </w:rPr>
        <w:footnoteReference w:id="47"/>
      </w:r>
      <w:r w:rsidRPr="005E703A">
        <w:rPr>
          <w:rFonts w:ascii="Traditional Arabic" w:eastAsia="Calibri" w:hAnsi="Traditional Arabic" w:cs="Traditional Arabic"/>
          <w:b/>
          <w:bCs/>
          <w:sz w:val="32"/>
          <w:szCs w:val="32"/>
          <w:u w:val="single"/>
        </w:rPr>
        <w:t>"Harmonious world"</w:t>
      </w:r>
    </w:p>
    <w:p w14:paraId="71015325" w14:textId="77777777" w:rsidR="003B5543" w:rsidRPr="005E703A" w:rsidRDefault="003B5543" w:rsidP="003B5543">
      <w:pPr>
        <w:ind w:firstLine="720"/>
        <w:jc w:val="both"/>
        <w:rPr>
          <w:rFonts w:ascii="Traditional Arabic" w:eastAsia="Calibri" w:hAnsi="Traditional Arabic" w:cs="Traditional Arabic"/>
          <w:sz w:val="32"/>
          <w:szCs w:val="32"/>
          <w:rtl/>
        </w:rPr>
      </w:pPr>
      <w:r w:rsidRPr="005E703A">
        <w:rPr>
          <w:rFonts w:ascii="Traditional Arabic" w:eastAsia="Calibri" w:hAnsi="Traditional Arabic" w:cs="Traditional Arabic"/>
          <w:sz w:val="32"/>
          <w:szCs w:val="32"/>
          <w:rtl/>
        </w:rPr>
        <w:t>في الذكرى الستين لتأسيس الأمم المتحدة أيلول 2005، دعا الرئيس الصينيّ الأسبق هوجين تاو</w:t>
      </w:r>
      <w:r w:rsidRPr="005E703A">
        <w:rPr>
          <w:rFonts w:ascii="Traditional Arabic" w:eastAsia="Calibri" w:hAnsi="Traditional Arabic" w:cs="Traditional Arabic" w:hint="cs"/>
          <w:sz w:val="32"/>
          <w:szCs w:val="32"/>
          <w:rtl/>
        </w:rPr>
        <w:t xml:space="preserve"> </w:t>
      </w:r>
      <w:r w:rsidRPr="005E703A">
        <w:rPr>
          <w:rFonts w:ascii="Traditional Arabic" w:eastAsia="Calibri" w:hAnsi="Traditional Arabic" w:cs="Traditional Arabic"/>
          <w:sz w:val="32"/>
          <w:szCs w:val="32"/>
          <w:rtl/>
        </w:rPr>
        <w:t xml:space="preserve">إلى بناء </w:t>
      </w:r>
      <w:r w:rsidRPr="005E703A">
        <w:rPr>
          <w:rFonts w:ascii="Traditional Arabic" w:eastAsia="Calibri" w:hAnsi="Traditional Arabic" w:cs="Traditional Arabic"/>
          <w:b/>
          <w:bCs/>
          <w:sz w:val="32"/>
          <w:szCs w:val="32"/>
          <w:rtl/>
        </w:rPr>
        <w:t>"عالمٍ متناغمٍ"،</w:t>
      </w:r>
      <w:r w:rsidRPr="005E703A">
        <w:rPr>
          <w:rFonts w:ascii="Traditional Arabic" w:eastAsia="Calibri" w:hAnsi="Traditional Arabic" w:cs="Traditional Arabic"/>
          <w:sz w:val="32"/>
          <w:szCs w:val="32"/>
          <w:rtl/>
        </w:rPr>
        <w:t xml:space="preserve"> (فكرةٌ مستمدة من الكونفوشوسية "الوئام بدون توحيد"، وهذا يعني أنّ العالم مليءٌ بالاختلافات والتناقضات، </w:t>
      </w:r>
      <w:r w:rsidRPr="005E703A">
        <w:rPr>
          <w:rFonts w:ascii="Traditional Arabic" w:eastAsia="Calibri" w:hAnsi="Traditional Arabic" w:cs="Traditional Arabic"/>
          <w:sz w:val="32"/>
          <w:szCs w:val="32"/>
          <w:rtl/>
        </w:rPr>
        <w:lastRenderedPageBreak/>
        <w:t>ولكن الرجل الصالح يجب أن يوازنها ويحقق الانسجام..)</w:t>
      </w:r>
      <w:r w:rsidRPr="005E703A">
        <w:rPr>
          <w:rFonts w:ascii="Traditional Arabic" w:eastAsia="Calibri" w:hAnsi="Traditional Arabic" w:cs="Traditional Arabic"/>
          <w:sz w:val="32"/>
          <w:szCs w:val="32"/>
          <w:vertAlign w:val="superscript"/>
          <w:rtl/>
        </w:rPr>
        <w:footnoteReference w:id="48"/>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بعد دعوته تلك، أصدرت الحكومة الصينية كتابًا أبيضًا على طريق التنمية السلمية في الصين، يعتبر فيه "بناء عالمٍ متناغمٍ" بمثابة "الهدف الساميّ" في السير في طريق "التنمية السلمية"</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وفي عام 2007، تم إضفاء المزيد من الطابع المؤسسيّ على سياسة "العالم المتناغم" بعد أن تمت مناقشتها في تقرير (هوجين تاو) الرسميّ إلى المؤتمر السابع عشر للحزب، و(في الخطة الخمسية 2011-2015، تحو</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ل هذا الشعار إلى مبدأ رئيس في السياسة الخارجية الصينية)</w:t>
      </w:r>
      <w:r w:rsidRPr="005E703A">
        <w:rPr>
          <w:rFonts w:ascii="Traditional Arabic" w:eastAsia="Calibri" w:hAnsi="Traditional Arabic" w:cs="Traditional Arabic"/>
          <w:sz w:val="32"/>
          <w:szCs w:val="32"/>
          <w:vertAlign w:val="superscript"/>
          <w:rtl/>
        </w:rPr>
        <w:footnoteReference w:id="49"/>
      </w:r>
      <w:r w:rsidRPr="005E703A">
        <w:rPr>
          <w:rFonts w:ascii="Traditional Arabic" w:eastAsia="Calibri" w:hAnsi="Traditional Arabic" w:cs="Traditional Arabic"/>
          <w:sz w:val="32"/>
          <w:szCs w:val="32"/>
          <w:rtl/>
        </w:rPr>
        <w:t>، وقد حد</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د الرئيس الأسبق هوجين تاو</w:t>
      </w:r>
      <w:r w:rsidRPr="005E703A">
        <w:rPr>
          <w:rFonts w:ascii="Traditional Arabic" w:eastAsia="Calibri" w:hAnsi="Traditional Arabic" w:cs="Traditional Arabic" w:hint="cs"/>
          <w:sz w:val="32"/>
          <w:szCs w:val="32"/>
          <w:rtl/>
        </w:rPr>
        <w:t xml:space="preserve"> </w:t>
      </w:r>
      <w:r w:rsidRPr="005E703A">
        <w:rPr>
          <w:rFonts w:ascii="Traditional Arabic" w:eastAsia="Calibri" w:hAnsi="Traditional Arabic" w:cs="Traditional Arabic"/>
          <w:sz w:val="32"/>
          <w:szCs w:val="32"/>
          <w:rtl/>
        </w:rPr>
        <w:t>المبادئ الرئيسية لعالمٍ متناغمٍ بأربعة نقاطٍ رئيسية، تم</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تبن</w:t>
      </w:r>
      <w:r w:rsidRPr="005E703A">
        <w:rPr>
          <w:rFonts w:ascii="Traditional Arabic" w:eastAsia="Calibri" w:hAnsi="Traditional Arabic" w:cs="Traditional Arabic" w:hint="cs"/>
          <w:sz w:val="32"/>
          <w:szCs w:val="32"/>
          <w:rtl/>
        </w:rPr>
        <w:t>ّي</w:t>
      </w:r>
      <w:r w:rsidRPr="005E703A">
        <w:rPr>
          <w:rFonts w:ascii="Traditional Arabic" w:eastAsia="Calibri" w:hAnsi="Traditional Arabic" w:cs="Traditional Arabic"/>
          <w:sz w:val="32"/>
          <w:szCs w:val="32"/>
          <w:rtl/>
        </w:rPr>
        <w:t>ها في الكتاب الأبيض الصينيّ (2007) الخاص بالتنمية، وهي</w:t>
      </w:r>
      <w:r w:rsidRPr="005E703A">
        <w:rPr>
          <w:rFonts w:ascii="Traditional Arabic" w:eastAsia="Calibri" w:hAnsi="Traditional Arabic" w:cs="Traditional Arabic"/>
          <w:sz w:val="32"/>
          <w:szCs w:val="32"/>
          <w:vertAlign w:val="superscript"/>
          <w:rtl/>
        </w:rPr>
        <w:footnoteReference w:id="50"/>
      </w:r>
      <w:r w:rsidRPr="005E703A">
        <w:rPr>
          <w:rFonts w:ascii="Traditional Arabic" w:eastAsia="Calibri" w:hAnsi="Traditional Arabic" w:cs="Traditional Arabic"/>
          <w:sz w:val="32"/>
          <w:szCs w:val="32"/>
          <w:rtl/>
        </w:rPr>
        <w:t>: تعددي</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ة الأطراف للأمن المشترك، والتعاون المربح (رابح – رابح) من أجل الرخاء المشترك، والتعايش بين جميع الحضارات، وأخير</w:t>
      </w:r>
      <w:r w:rsidRPr="005E703A">
        <w:rPr>
          <w:rFonts w:ascii="Traditional Arabic" w:eastAsia="Calibri" w:hAnsi="Traditional Arabic" w:cs="Traditional Arabic" w:hint="cs"/>
          <w:sz w:val="32"/>
          <w:szCs w:val="32"/>
          <w:rtl/>
        </w:rPr>
        <w:t>ًا</w:t>
      </w:r>
      <w:r w:rsidRPr="005E703A">
        <w:rPr>
          <w:rFonts w:ascii="Traditional Arabic" w:eastAsia="Calibri" w:hAnsi="Traditional Arabic" w:cs="Traditional Arabic"/>
          <w:sz w:val="32"/>
          <w:szCs w:val="32"/>
          <w:rtl/>
        </w:rPr>
        <w:t xml:space="preserve"> إصلاح الأمم المتحدة</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 وفيّ العام 2012، طوّر الرئيس شي جين بينغ هذه الفكرة وأطلق شعار </w:t>
      </w:r>
      <w:r w:rsidRPr="005E703A">
        <w:rPr>
          <w:rFonts w:ascii="Traditional Arabic" w:eastAsia="Calibri" w:hAnsi="Traditional Arabic" w:cs="Traditional Arabic"/>
          <w:b/>
          <w:bCs/>
          <w:sz w:val="32"/>
          <w:szCs w:val="32"/>
          <w:rtl/>
        </w:rPr>
        <w:t>"الحلم الصينيّ لعالمٍ متناغم"،</w:t>
      </w:r>
      <w:r w:rsidRPr="005E703A">
        <w:rPr>
          <w:rFonts w:ascii="Traditional Arabic" w:eastAsia="Calibri" w:hAnsi="Traditional Arabic" w:cs="Traditional Arabic"/>
          <w:sz w:val="32"/>
          <w:szCs w:val="32"/>
          <w:rtl/>
        </w:rPr>
        <w:t xml:space="preserve"> بحيث يصبح النظام الدوليّ المتناغم والمتعد</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د الأطراف بيئةً مناسبةً للتجديد الوطنيّ الصينيّ وعصرنة الأمة الصينية، وفي ذات الوقت فإنّ قدرة المجتمع الصينيّ على بناء مجتمعٍ متناغمٍ سيكون مقدمةً لنموذجٍ صينيّ في العالم يتبن</w:t>
      </w:r>
      <w:r w:rsidRPr="005E703A">
        <w:rPr>
          <w:rFonts w:ascii="Traditional Arabic" w:eastAsia="Calibri" w:hAnsi="Traditional Arabic" w:cs="Traditional Arabic" w:hint="cs"/>
          <w:sz w:val="32"/>
          <w:szCs w:val="32"/>
          <w:rtl/>
        </w:rPr>
        <w:t>ّ</w:t>
      </w:r>
      <w:r w:rsidRPr="005E703A">
        <w:rPr>
          <w:rFonts w:ascii="Traditional Arabic" w:eastAsia="Calibri" w:hAnsi="Traditional Arabic" w:cs="Traditional Arabic"/>
          <w:sz w:val="32"/>
          <w:szCs w:val="32"/>
          <w:rtl/>
        </w:rPr>
        <w:t xml:space="preserve">ى حلّ النزاعات والخلافات من خلال الوسائل السلمية، قائمٌ على مبدأ التشاركية في السّلام والتنمية، وتنوع الحضارات. </w:t>
      </w:r>
    </w:p>
    <w:p w14:paraId="5ADF9DF6" w14:textId="77777777" w:rsidR="003B5543" w:rsidRPr="005E703A" w:rsidRDefault="003B5543" w:rsidP="003B5543">
      <w:pPr>
        <w:spacing w:after="200" w:line="276" w:lineRule="auto"/>
        <w:ind w:left="-50"/>
        <w:jc w:val="both"/>
        <w:rPr>
          <w:rFonts w:ascii="Traditional Arabic" w:eastAsia="Calibri" w:hAnsi="Traditional Arabic" w:cs="Traditional Arabic"/>
          <w:b/>
          <w:bCs/>
          <w:sz w:val="32"/>
          <w:szCs w:val="32"/>
          <w:u w:val="single"/>
          <w:rtl/>
          <w:lang w:val="en-029" w:bidi="ar-LB"/>
        </w:rPr>
      </w:pPr>
      <w:r w:rsidRPr="005E703A">
        <w:rPr>
          <w:rFonts w:ascii="Traditional Arabic" w:eastAsia="Calibri" w:hAnsi="Traditional Arabic" w:cs="Traditional Arabic" w:hint="cs"/>
          <w:b/>
          <w:bCs/>
          <w:sz w:val="32"/>
          <w:szCs w:val="32"/>
          <w:u w:val="single"/>
          <w:rtl/>
          <w:lang w:val="en-029" w:bidi="ar-LB"/>
        </w:rPr>
        <w:t>ثانيًا: بحر الصين الجنوبي ركيزة الاستقرار الاستراتيجي</w:t>
      </w:r>
    </w:p>
    <w:p w14:paraId="4FBBD962" w14:textId="77777777" w:rsidR="003B5543" w:rsidRPr="005E703A" w:rsidRDefault="003B5543" w:rsidP="003B5543">
      <w:pPr>
        <w:spacing w:after="200" w:line="276" w:lineRule="auto"/>
        <w:ind w:firstLine="720"/>
        <w:jc w:val="both"/>
        <w:rPr>
          <w:rFonts w:ascii="Traditional Arabic" w:eastAsia="Calibri" w:hAnsi="Traditional Arabic" w:cs="Traditional Arabic"/>
          <w:b/>
          <w:bCs/>
          <w:sz w:val="32"/>
          <w:szCs w:val="32"/>
          <w:rtl/>
          <w:lang w:val="en-029" w:bidi="ar-LB"/>
        </w:rPr>
      </w:pPr>
      <w:r w:rsidRPr="005E703A">
        <w:rPr>
          <w:rFonts w:ascii="Traditional Arabic" w:eastAsia="Calibri" w:hAnsi="Traditional Arabic" w:cs="Traditional Arabic"/>
          <w:sz w:val="32"/>
          <w:szCs w:val="32"/>
          <w:rtl/>
          <w:lang w:val="en-029" w:bidi="ar-LB"/>
        </w:rPr>
        <w:t>شك</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ل بحر الصين الجنوبي أزمة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كبرى على مدار السنوات القليلة الماضية، وأصبحت الأوضاع في هذه المنطقة تُنذر باحتمال تحوّلها إلى منطقة نزاع، في ظل</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عدم التدخل لوقف هذا الخطر المحدق، وشهدت عددًا من النزاعات الإقليمية المتقاطعة في ظل</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السيادة المتنازع عليها بين العديد من الدول</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بالإضافة إلى المزاعم التوس</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عية للصين، ثمة دول</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أخرى لها المزاعم نفسها في السيادة على هذه المنطقة، مثل الفيليبين وفييتنام وماليزيا وبروناي وتايوان، ولا تقتصر النزاعات القائمة على حق استغلال الموارد وحسب، بل هناك قلق</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حقيقي</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من جانب الولايات المتحدة الأميركية والدول المتنازعة من محاولات الصين تقييد حرية الملاحة في المنطقة من دون مراعاة القيود التي حددتها اتفاقية الأمم المتحدة لقانون البحار</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فبحر الصين الجنوبي يربط ما بين المحيط الهندي والمحيط الهادئ على مساحة تقارب ال3.5 مليون كلم2، </w:t>
      </w:r>
      <w:r w:rsidRPr="005E703A">
        <w:rPr>
          <w:rFonts w:ascii="Traditional Arabic" w:eastAsia="Calibri" w:hAnsi="Traditional Arabic" w:cs="Traditional Arabic"/>
          <w:sz w:val="32"/>
          <w:szCs w:val="32"/>
          <w:rtl/>
          <w:lang w:val="en-029" w:bidi="ar-LB"/>
        </w:rPr>
        <w:lastRenderedPageBreak/>
        <w:t>تحتوي هذه الجغرافيا المائية على ثروة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نفطية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تتفاوت التقديرات بشأنها</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لكن</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أدنى التقديرات تحدثت عن حوالي 7 مليار برميل نفط مؤكد، وثروة غازية هامة تقدر بحوالي 900 تريليون قدم مكعب، فضلاً عن الثروة السمكية والمرجانية، بالإضافة </w:t>
      </w:r>
      <w:r w:rsidRPr="005E703A">
        <w:rPr>
          <w:rFonts w:ascii="Traditional Arabic" w:eastAsia="Calibri" w:hAnsi="Traditional Arabic" w:cs="Traditional Arabic" w:hint="cs"/>
          <w:sz w:val="32"/>
          <w:szCs w:val="32"/>
          <w:rtl/>
          <w:lang w:val="en-029" w:bidi="ar-LB"/>
        </w:rPr>
        <w:t>إلى</w:t>
      </w:r>
      <w:r w:rsidRPr="005E703A">
        <w:rPr>
          <w:rFonts w:ascii="Traditional Arabic" w:eastAsia="Calibri" w:hAnsi="Traditional Arabic" w:cs="Traditional Arabic"/>
          <w:sz w:val="32"/>
          <w:szCs w:val="32"/>
          <w:rtl/>
          <w:lang w:val="en-029" w:bidi="ar-LB"/>
        </w:rPr>
        <w:t xml:space="preserve"> موقعه الجيواستراتيجي كما ذكرنا، حيث يمر</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عبره ثلث سفن شحن التجارة العالمية، ونصف التجارة البحرية</w:t>
      </w:r>
      <w:r w:rsidRPr="005E703A">
        <w:rPr>
          <w:rFonts w:ascii="Traditional Arabic" w:eastAsia="Calibri" w:hAnsi="Traditional Arabic" w:cs="Traditional Arabic"/>
          <w:sz w:val="32"/>
          <w:szCs w:val="32"/>
          <w:vertAlign w:val="superscript"/>
          <w:rtl/>
          <w:lang w:val="en-029" w:bidi="ar-LB"/>
        </w:rPr>
        <w:footnoteReference w:id="51"/>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و</w:t>
      </w:r>
      <w:r w:rsidRPr="005E703A">
        <w:rPr>
          <w:rFonts w:ascii="Traditional Arabic" w:eastAsia="Calibri" w:hAnsi="Traditional Arabic" w:cs="Traditional Arabic"/>
          <w:sz w:val="32"/>
          <w:szCs w:val="32"/>
          <w:rtl/>
          <w:lang w:val="en-029" w:bidi="ar-LB"/>
        </w:rPr>
        <w:t>لا تنحصر أهمية بحر الصين الجنوبي من الناحية الجيوبوليتيكية بما يتعلق بموقعه المركزي واحتياطات الطاقة التي يكتنزها قعره فحسب، وإنما لكونه يضم أيضًا قرابة 200 جزيرة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صغيرة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وصخور</w:t>
      </w:r>
      <w:r w:rsidRPr="005E703A">
        <w:rPr>
          <w:rFonts w:ascii="Traditional Arabic" w:eastAsia="Calibri" w:hAnsi="Traditional Arabic" w:cs="Traditional Arabic" w:hint="cs"/>
          <w:sz w:val="32"/>
          <w:szCs w:val="32"/>
          <w:rtl/>
          <w:lang w:val="en-029" w:bidi="ar-LB"/>
        </w:rPr>
        <w:t>ًا</w:t>
      </w:r>
      <w:r w:rsidRPr="005E703A">
        <w:rPr>
          <w:rFonts w:ascii="Traditional Arabic" w:eastAsia="Calibri" w:hAnsi="Traditional Arabic" w:cs="Traditional Arabic"/>
          <w:sz w:val="32"/>
          <w:szCs w:val="32"/>
          <w:rtl/>
          <w:lang w:val="en-029" w:bidi="ar-LB"/>
        </w:rPr>
        <w:t xml:space="preserve"> وشعاب</w:t>
      </w:r>
      <w:r w:rsidRPr="005E703A">
        <w:rPr>
          <w:rFonts w:ascii="Traditional Arabic" w:eastAsia="Calibri" w:hAnsi="Traditional Arabic" w:cs="Traditional Arabic" w:hint="cs"/>
          <w:sz w:val="32"/>
          <w:szCs w:val="32"/>
          <w:rtl/>
          <w:lang w:val="en-029" w:bidi="ar-LB"/>
        </w:rPr>
        <w:t>ًا</w:t>
      </w:r>
      <w:r w:rsidRPr="005E703A">
        <w:rPr>
          <w:rFonts w:ascii="Traditional Arabic" w:eastAsia="Calibri" w:hAnsi="Traditional Arabic" w:cs="Traditional Arabic"/>
          <w:sz w:val="32"/>
          <w:szCs w:val="32"/>
          <w:rtl/>
          <w:lang w:val="en-029" w:bidi="ar-LB"/>
        </w:rPr>
        <w:t xml:space="preserve"> مرجانية (حوالي 13 منها تبقى بشكل دائم فوق الماء) حولته إلى مسرح للنزاعات الإقليمية بشأن أحقية ملكيتها</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فبروناي تد</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عي أحقي</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ة الشعاب الجنوبية لجزر سبراتلي، وماليزيا تد</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عي أحقي</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ة ثلاث جزر من جزر سبراتلي فيما تد</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عي الفلبين أحقيتها في ثمان منها وفي السيادة على قسم من بحر الصين الجنوبي، في الوقت الذي ترى فيه كل</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من تايوان وفيتنام والصين أحقي</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تها في كل</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جزر سبراتلي وبارسيل والجزء الأكبر من بحر الصين الجنوبي</w:t>
      </w:r>
      <w:r w:rsidRPr="005E703A">
        <w:rPr>
          <w:rFonts w:ascii="Traditional Arabic" w:eastAsia="Calibri" w:hAnsi="Traditional Arabic" w:cs="Traditional Arabic"/>
          <w:sz w:val="32"/>
          <w:szCs w:val="32"/>
          <w:vertAlign w:val="superscript"/>
          <w:rtl/>
          <w:lang w:val="en-029" w:bidi="ar-LB"/>
        </w:rPr>
        <w:footnoteReference w:id="52"/>
      </w:r>
      <w:r w:rsidRPr="005E703A">
        <w:rPr>
          <w:rFonts w:ascii="Traditional Arabic" w:eastAsia="Calibri" w:hAnsi="Traditional Arabic" w:cs="Traditional Arabic"/>
          <w:sz w:val="32"/>
          <w:szCs w:val="32"/>
          <w:rtl/>
          <w:lang w:val="en-029" w:bidi="ar-LB"/>
        </w:rPr>
        <w:t>.</w:t>
      </w:r>
      <w:r w:rsidRPr="005E703A">
        <w:rPr>
          <w:rFonts w:ascii="Traditional Arabic" w:eastAsia="Calibri" w:hAnsi="Traditional Arabic" w:cs="Traditional Arabic" w:hint="cs"/>
          <w:sz w:val="32"/>
          <w:szCs w:val="32"/>
          <w:rtl/>
          <w:lang w:val="en-029" w:bidi="ar-LB"/>
        </w:rPr>
        <w:t xml:space="preserve"> </w:t>
      </w:r>
      <w:r w:rsidRPr="005E703A">
        <w:rPr>
          <w:rFonts w:ascii="Traditional Arabic" w:eastAsia="Calibri" w:hAnsi="Traditional Arabic" w:cs="Traditional Arabic"/>
          <w:sz w:val="32"/>
          <w:szCs w:val="32"/>
          <w:rtl/>
          <w:lang w:val="en-029" w:bidi="ar-LB"/>
        </w:rPr>
        <w:t xml:space="preserve">وإذا </w:t>
      </w:r>
      <w:r w:rsidRPr="005E703A">
        <w:rPr>
          <w:rFonts w:ascii="Traditional Arabic" w:eastAsia="Calibri" w:hAnsi="Traditional Arabic" w:cs="Traditional Arabic" w:hint="cs"/>
          <w:sz w:val="32"/>
          <w:szCs w:val="32"/>
          <w:rtl/>
          <w:lang w:val="en-029" w:bidi="ar-LB"/>
        </w:rPr>
        <w:t>أ</w:t>
      </w:r>
      <w:r w:rsidRPr="005E703A">
        <w:rPr>
          <w:rFonts w:ascii="Traditional Arabic" w:eastAsia="Calibri" w:hAnsi="Traditional Arabic" w:cs="Traditional Arabic"/>
          <w:sz w:val="32"/>
          <w:szCs w:val="32"/>
          <w:rtl/>
          <w:lang w:val="en-029" w:bidi="ar-LB"/>
        </w:rPr>
        <w:t xml:space="preserve">ردنا </w:t>
      </w:r>
      <w:r w:rsidRPr="005E703A">
        <w:rPr>
          <w:rFonts w:ascii="Traditional Arabic" w:eastAsia="Calibri" w:hAnsi="Traditional Arabic" w:cs="Traditional Arabic" w:hint="cs"/>
          <w:sz w:val="32"/>
          <w:szCs w:val="32"/>
          <w:rtl/>
          <w:lang w:val="en-029" w:bidi="ar-LB"/>
        </w:rPr>
        <w:t>إبراز</w:t>
      </w:r>
      <w:r w:rsidRPr="005E703A">
        <w:rPr>
          <w:rFonts w:ascii="Traditional Arabic" w:eastAsia="Calibri" w:hAnsi="Traditional Arabic" w:cs="Traditional Arabic"/>
          <w:sz w:val="32"/>
          <w:szCs w:val="32"/>
          <w:rtl/>
          <w:lang w:val="en-029" w:bidi="ar-LB"/>
        </w:rPr>
        <w:t xml:space="preserve"> أهمية منطقة بحر الصين الجنوبي يمكننا أن نستشهد بما  قاله الباحث الفييتنامي "فام كانغ مينه" إنّ من يسيطر على بحر الصين الجنوبي، يسيطر على الاقتصاد العالمي، ما دام هو</w:t>
      </w:r>
      <w:r w:rsidRPr="005E703A">
        <w:rPr>
          <w:rFonts w:ascii="Traditional Arabic" w:eastAsia="Calibri" w:hAnsi="Traditional Arabic" w:cs="Traditional Arabic" w:hint="cs"/>
          <w:sz w:val="32"/>
          <w:szCs w:val="32"/>
          <w:rtl/>
          <w:lang w:val="en-029" w:bidi="ar-LB"/>
        </w:rPr>
        <w:t xml:space="preserve"> </w:t>
      </w:r>
      <w:r w:rsidRPr="005E703A">
        <w:rPr>
          <w:rFonts w:ascii="Traditional Arabic" w:eastAsia="Calibri" w:hAnsi="Traditional Arabic" w:cs="Traditional Arabic"/>
          <w:sz w:val="32"/>
          <w:szCs w:val="32"/>
          <w:rtl/>
          <w:lang w:val="en-029" w:bidi="ar-LB"/>
        </w:rPr>
        <w:t>الرابط بين المحيط الهندي وغرب المحيط الهادئ، وتمر</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عبره غالبية إمدادات الطاقة المتجهة إلى كل</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من: الصين واليابان وكوريا الجنوبية وتايوان</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BH"/>
        </w:rPr>
        <w:t xml:space="preserve"> بناءً على ما تقد</w:t>
      </w:r>
      <w:r w:rsidRPr="005E703A">
        <w:rPr>
          <w:rFonts w:ascii="Traditional Arabic" w:eastAsia="Calibri" w:hAnsi="Traditional Arabic" w:cs="Traditional Arabic" w:hint="cs"/>
          <w:sz w:val="32"/>
          <w:szCs w:val="32"/>
          <w:rtl/>
          <w:lang w:val="en-029" w:bidi="ar-BH"/>
        </w:rPr>
        <w:t>ّ</w:t>
      </w:r>
      <w:r w:rsidRPr="005E703A">
        <w:rPr>
          <w:rFonts w:ascii="Traditional Arabic" w:eastAsia="Calibri" w:hAnsi="Traditional Arabic" w:cs="Traditional Arabic"/>
          <w:sz w:val="32"/>
          <w:szCs w:val="32"/>
          <w:rtl/>
          <w:lang w:val="en-029" w:bidi="ar-BH"/>
        </w:rPr>
        <w:t>م و</w:t>
      </w:r>
      <w:r w:rsidRPr="005E703A">
        <w:rPr>
          <w:rFonts w:ascii="Traditional Arabic" w:eastAsia="Calibri" w:hAnsi="Traditional Arabic" w:cs="Traditional Arabic"/>
          <w:sz w:val="32"/>
          <w:szCs w:val="32"/>
          <w:rtl/>
          <w:lang w:val="en-029" w:bidi="ar-LB"/>
        </w:rPr>
        <w:t>على وقع الاضطرابات والاحتجاجات المتصاعدة التي تشهدها هونغ كونغ منذ حوالى تسعة أشهر، وفي الوقت الذي تحتدم فيه الحرب التجارية بين الصين والولايات المتحدة الأميركية، أصدر مكتب معلومات مجلس الدولة الصيني كتاب</w:t>
      </w:r>
      <w:r w:rsidRPr="005E703A">
        <w:rPr>
          <w:rFonts w:ascii="Traditional Arabic" w:eastAsia="Calibri" w:hAnsi="Traditional Arabic" w:cs="Traditional Arabic" w:hint="cs"/>
          <w:sz w:val="32"/>
          <w:szCs w:val="32"/>
          <w:rtl/>
          <w:lang w:val="en-029" w:bidi="ar-LB"/>
        </w:rPr>
        <w:t>ًا</w:t>
      </w:r>
      <w:r w:rsidRPr="005E703A">
        <w:rPr>
          <w:rFonts w:ascii="Traditional Arabic" w:eastAsia="Calibri" w:hAnsi="Traditional Arabic" w:cs="Traditional Arabic"/>
          <w:sz w:val="32"/>
          <w:szCs w:val="32"/>
          <w:rtl/>
          <w:lang w:val="en-029" w:bidi="ar-LB"/>
        </w:rPr>
        <w:t xml:space="preserve"> أبيض جديد</w:t>
      </w:r>
      <w:r w:rsidRPr="005E703A">
        <w:rPr>
          <w:rFonts w:ascii="Traditional Arabic" w:eastAsia="Calibri" w:hAnsi="Traditional Arabic" w:cs="Traditional Arabic" w:hint="cs"/>
          <w:sz w:val="32"/>
          <w:szCs w:val="32"/>
          <w:rtl/>
          <w:lang w:val="en-029" w:bidi="ar-LB"/>
        </w:rPr>
        <w:t>ًا</w:t>
      </w:r>
      <w:r w:rsidRPr="005E703A">
        <w:rPr>
          <w:rFonts w:ascii="Traditional Arabic" w:eastAsia="Calibri" w:hAnsi="Traditional Arabic" w:cs="Traditional Arabic"/>
          <w:sz w:val="32"/>
          <w:szCs w:val="32"/>
          <w:rtl/>
          <w:lang w:val="en-029" w:bidi="ar-LB"/>
        </w:rPr>
        <w:t xml:space="preserve"> تحت عنوان «الدفاع الوطني الصيني في العصر الجديد 2019»، هو</w:t>
      </w:r>
      <w:r w:rsidRPr="005E703A">
        <w:rPr>
          <w:rFonts w:ascii="Traditional Arabic" w:eastAsia="Calibri" w:hAnsi="Traditional Arabic" w:cs="Traditional Arabic" w:hint="cs"/>
          <w:sz w:val="32"/>
          <w:szCs w:val="32"/>
          <w:rtl/>
          <w:lang w:val="en-029" w:bidi="ar-LB"/>
        </w:rPr>
        <w:t xml:space="preserve"> </w:t>
      </w:r>
      <w:r w:rsidRPr="005E703A">
        <w:rPr>
          <w:rFonts w:ascii="Traditional Arabic" w:eastAsia="Calibri" w:hAnsi="Traditional Arabic" w:cs="Traditional Arabic"/>
          <w:sz w:val="32"/>
          <w:szCs w:val="32"/>
          <w:rtl/>
          <w:lang w:val="en-029" w:bidi="ar-LB"/>
        </w:rPr>
        <w:t>الأول بعد إطلاق الإصلاحات العسكرية الرئيسية في عام 2015، من حيث تضمنّه تقييم</w:t>
      </w:r>
      <w:r w:rsidRPr="005E703A">
        <w:rPr>
          <w:rFonts w:ascii="Traditional Arabic" w:eastAsia="Calibri" w:hAnsi="Traditional Arabic" w:cs="Traditional Arabic" w:hint="cs"/>
          <w:sz w:val="32"/>
          <w:szCs w:val="32"/>
          <w:rtl/>
          <w:lang w:val="en-029" w:bidi="ar-LB"/>
        </w:rPr>
        <w:t>ًا</w:t>
      </w:r>
      <w:r w:rsidRPr="005E703A">
        <w:rPr>
          <w:rFonts w:ascii="Traditional Arabic" w:eastAsia="Calibri" w:hAnsi="Traditional Arabic" w:cs="Traditional Arabic"/>
          <w:sz w:val="32"/>
          <w:szCs w:val="32"/>
          <w:rtl/>
          <w:lang w:val="en-029" w:bidi="ar-LB"/>
        </w:rPr>
        <w:t xml:space="preserve"> للوضع الأمني </w:t>
      </w:r>
      <w:r w:rsidRPr="005E703A">
        <w:rPr>
          <w:rFonts w:ascii="Times New Roman" w:eastAsia="Calibri" w:hAnsi="Times New Roman" w:cs="Times New Roman" w:hint="cs"/>
          <w:sz w:val="32"/>
          <w:szCs w:val="32"/>
          <w:rtl/>
          <w:lang w:val="en-029" w:bidi="ar-LB"/>
        </w:rPr>
        <w:t>​​</w:t>
      </w:r>
      <w:r w:rsidRPr="005E703A">
        <w:rPr>
          <w:rFonts w:ascii="Traditional Arabic" w:eastAsia="Calibri" w:hAnsi="Traditional Arabic" w:cs="Traditional Arabic" w:hint="cs"/>
          <w:sz w:val="32"/>
          <w:szCs w:val="32"/>
          <w:rtl/>
          <w:lang w:val="en-029" w:bidi="ar-LB"/>
        </w:rPr>
        <w:t>الدولي،</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فضلاً</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عن</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تقديمه</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شرحًا</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رسميًّا</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مسهبًا</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لسياسة</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الصين،</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ومهامها</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الدفاعية</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في</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الداخل</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والخارج،</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وتطرّقه</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إلى</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القضايا</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السيادية</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والإصلاحات</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العسكرية</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ونفقات</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الدفاع،</w:t>
      </w:r>
      <w:r w:rsidRPr="005E703A">
        <w:rPr>
          <w:rFonts w:ascii="Traditional Arabic" w:eastAsia="Calibri" w:hAnsi="Traditional Arabic" w:cs="Traditional Arabic"/>
          <w:sz w:val="32"/>
          <w:szCs w:val="32"/>
          <w:rtl/>
          <w:lang w:val="en-029" w:bidi="ar-LB"/>
        </w:rPr>
        <w:t xml:space="preserve"> كل</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ذلك على وقع التوت</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رات الباردة القائمة في منطقة آسيا والمحيط الهادئ بين واشنطن وبكين من جهة، وبين الأخيرة والدول المحيطة بها والقلقة من التوسع الصيني على أكثر من صعيد واتجاه</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علم</w:t>
      </w:r>
      <w:r w:rsidRPr="005E703A">
        <w:rPr>
          <w:rFonts w:ascii="Traditional Arabic" w:eastAsia="Calibri" w:hAnsi="Traditional Arabic" w:cs="Traditional Arabic" w:hint="cs"/>
          <w:sz w:val="32"/>
          <w:szCs w:val="32"/>
          <w:rtl/>
          <w:lang w:val="en-029" w:bidi="ar-LB"/>
        </w:rPr>
        <w:t>ًا</w:t>
      </w:r>
      <w:r w:rsidRPr="005E703A">
        <w:rPr>
          <w:rFonts w:ascii="Traditional Arabic" w:eastAsia="Calibri" w:hAnsi="Traditional Arabic" w:cs="Traditional Arabic"/>
          <w:sz w:val="32"/>
          <w:szCs w:val="32"/>
          <w:rtl/>
          <w:lang w:val="en-029" w:bidi="ar-LB"/>
        </w:rPr>
        <w:t xml:space="preserve"> </w:t>
      </w:r>
      <w:r w:rsidRPr="005E703A">
        <w:rPr>
          <w:rFonts w:ascii="Traditional Arabic" w:eastAsia="Calibri" w:hAnsi="Traditional Arabic" w:cs="Traditional Arabic" w:hint="cs"/>
          <w:sz w:val="32"/>
          <w:szCs w:val="32"/>
          <w:rtl/>
          <w:lang w:val="en-029" w:bidi="ar-LB"/>
        </w:rPr>
        <w:t>أنّ</w:t>
      </w:r>
      <w:r w:rsidRPr="005E703A">
        <w:rPr>
          <w:rFonts w:ascii="Traditional Arabic" w:eastAsia="Calibri" w:hAnsi="Traditional Arabic" w:cs="Traditional Arabic"/>
          <w:sz w:val="32"/>
          <w:szCs w:val="32"/>
          <w:rtl/>
          <w:lang w:val="en-029" w:bidi="ar-LB"/>
        </w:rPr>
        <w:t xml:space="preserve">  الصين لا تنشر عادة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أيّ</w:t>
      </w:r>
      <w:r w:rsidRPr="005E703A">
        <w:rPr>
          <w:rFonts w:ascii="Traditional Arabic" w:eastAsia="Calibri" w:hAnsi="Traditional Arabic" w:cs="Traditional Arabic" w:hint="cs"/>
          <w:sz w:val="32"/>
          <w:szCs w:val="32"/>
          <w:rtl/>
          <w:lang w:val="en-029" w:bidi="ar-LB"/>
        </w:rPr>
        <w:t>ة</w:t>
      </w:r>
      <w:r w:rsidRPr="005E703A">
        <w:rPr>
          <w:rFonts w:ascii="Traditional Arabic" w:eastAsia="Calibri" w:hAnsi="Traditional Arabic" w:cs="Traditional Arabic"/>
          <w:sz w:val="32"/>
          <w:szCs w:val="32"/>
          <w:rtl/>
          <w:lang w:val="en-029" w:bidi="ar-LB"/>
        </w:rPr>
        <w:t xml:space="preserve"> وثيقة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تحت عنوان «استراتيجية الدفاع الوطني» أو</w:t>
      </w:r>
      <w:r w:rsidRPr="005E703A">
        <w:rPr>
          <w:rFonts w:ascii="Traditional Arabic" w:eastAsia="Calibri" w:hAnsi="Traditional Arabic" w:cs="Traditional Arabic" w:hint="cs"/>
          <w:sz w:val="32"/>
          <w:szCs w:val="32"/>
          <w:rtl/>
          <w:lang w:val="en-029" w:bidi="ar-LB"/>
        </w:rPr>
        <w:t xml:space="preserve"> </w:t>
      </w:r>
      <w:r w:rsidRPr="005E703A">
        <w:rPr>
          <w:rFonts w:ascii="Traditional Arabic" w:eastAsia="Calibri" w:hAnsi="Traditional Arabic" w:cs="Traditional Arabic"/>
          <w:sz w:val="32"/>
          <w:szCs w:val="32"/>
          <w:rtl/>
          <w:lang w:val="en-029" w:bidi="ar-LB"/>
        </w:rPr>
        <w:t>«سياسات الدفاع الوطني» على غرار الولايات المتحدة، غير أنها تتيح معلومات عن السياسات الواردة في الكتاب الأبيض المعنيّ بالدفاع، وفي خطابات يلقيها كبار القادة العسكريين</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لكن</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استراتيجيتها الجديدة باتت تعتمد على توجيه رسائل مبطنة إلى </w:t>
      </w:r>
      <w:r w:rsidRPr="005E703A">
        <w:rPr>
          <w:rFonts w:ascii="Traditional Arabic" w:eastAsia="Calibri" w:hAnsi="Traditional Arabic" w:cs="Traditional Arabic"/>
          <w:sz w:val="32"/>
          <w:szCs w:val="32"/>
          <w:rtl/>
          <w:lang w:val="en-029" w:bidi="ar-LB"/>
        </w:rPr>
        <w:lastRenderedPageBreak/>
        <w:t>الخصوم والشركاء والأصدقاء في آن، تحمل في طيا</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تها رؤى عميقة حول كيفية تخيّل قيادة جمهورية الصين لنظام عالمي يتميّز بتعد</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د الأقطاب، وترسم تطلعاتهم لممارسة القيادة داخل «مجتمع المصير المشترك» مع بلدان المنطقة كما يطمحون، وتحدّد الأهداف الاستراتيجية التي ستعمل عليها، وتعكس أيضاً، نظرتهم المختلفة </w:t>
      </w:r>
      <w:r w:rsidRPr="005E703A">
        <w:rPr>
          <w:rFonts w:ascii="Traditional Arabic" w:eastAsia="Calibri" w:hAnsi="Traditional Arabic" w:cs="Traditional Arabic" w:hint="cs"/>
          <w:sz w:val="32"/>
          <w:szCs w:val="32"/>
          <w:rtl/>
          <w:lang w:val="en-029" w:bidi="ar-LB"/>
        </w:rPr>
        <w:t>إلى ا</w:t>
      </w:r>
      <w:r w:rsidRPr="005E703A">
        <w:rPr>
          <w:rFonts w:ascii="Traditional Arabic" w:eastAsia="Calibri" w:hAnsi="Traditional Arabic" w:cs="Traditional Arabic"/>
          <w:sz w:val="32"/>
          <w:szCs w:val="32"/>
          <w:rtl/>
          <w:lang w:val="en-029" w:bidi="ar-LB"/>
        </w:rPr>
        <w:t>لأمن العالمي بحيث تكون فيها الصين قوة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دافعة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لـ«</w:t>
      </w:r>
      <w:r w:rsidRPr="005E703A">
        <w:rPr>
          <w:rFonts w:ascii="Traditional Arabic" w:eastAsia="Calibri" w:hAnsi="Traditional Arabic" w:cs="Traditional Arabic"/>
          <w:b/>
          <w:bCs/>
          <w:sz w:val="32"/>
          <w:szCs w:val="32"/>
          <w:rtl/>
          <w:lang w:val="en-029" w:bidi="ar-LB"/>
        </w:rPr>
        <w:t>السلام العالمي</w:t>
      </w:r>
      <w:r w:rsidRPr="005E703A">
        <w:rPr>
          <w:rFonts w:ascii="Traditional Arabic" w:eastAsia="Calibri" w:hAnsi="Traditional Arabic" w:cs="Traditional Arabic"/>
          <w:sz w:val="32"/>
          <w:szCs w:val="32"/>
          <w:rtl/>
          <w:lang w:val="en-029" w:bidi="ar-LB"/>
        </w:rPr>
        <w:t xml:space="preserve">»، الذي أصبح بمثابة </w:t>
      </w:r>
      <w:r w:rsidRPr="005E703A">
        <w:rPr>
          <w:rFonts w:ascii="Traditional Arabic" w:eastAsia="Calibri" w:hAnsi="Traditional Arabic" w:cs="Traditional Arabic"/>
          <w:b/>
          <w:bCs/>
          <w:sz w:val="32"/>
          <w:szCs w:val="32"/>
          <w:rtl/>
          <w:lang w:val="en-029" w:bidi="ar-LB"/>
        </w:rPr>
        <w:t xml:space="preserve">رؤية الصين </w:t>
      </w:r>
      <w:r w:rsidRPr="005E703A">
        <w:rPr>
          <w:rFonts w:ascii="Traditional Arabic" w:eastAsia="Calibri" w:hAnsi="Traditional Arabic" w:cs="Traditional Arabic" w:hint="cs"/>
          <w:b/>
          <w:bCs/>
          <w:sz w:val="32"/>
          <w:szCs w:val="32"/>
          <w:rtl/>
          <w:lang w:val="en-029" w:bidi="ar-LB"/>
        </w:rPr>
        <w:t>للاستقرار</w:t>
      </w:r>
      <w:r w:rsidRPr="005E703A">
        <w:rPr>
          <w:rFonts w:ascii="Traditional Arabic" w:eastAsia="Calibri" w:hAnsi="Traditional Arabic" w:cs="Traditional Arabic"/>
          <w:b/>
          <w:bCs/>
          <w:sz w:val="32"/>
          <w:szCs w:val="32"/>
          <w:rtl/>
          <w:lang w:val="en-029" w:bidi="ar-LB"/>
        </w:rPr>
        <w:t xml:space="preserve"> </w:t>
      </w:r>
      <w:r w:rsidRPr="005E703A">
        <w:rPr>
          <w:rFonts w:ascii="Traditional Arabic" w:eastAsia="Calibri" w:hAnsi="Traditional Arabic" w:cs="Traditional Arabic" w:hint="cs"/>
          <w:b/>
          <w:bCs/>
          <w:sz w:val="32"/>
          <w:szCs w:val="32"/>
          <w:rtl/>
          <w:lang w:val="en-029" w:bidi="ar-LB"/>
        </w:rPr>
        <w:t>الاستراتيجي</w:t>
      </w:r>
      <w:r w:rsidRPr="005E703A">
        <w:rPr>
          <w:rFonts w:ascii="Traditional Arabic" w:eastAsia="Calibri" w:hAnsi="Traditional Arabic" w:cs="Traditional Arabic"/>
          <w:sz w:val="32"/>
          <w:szCs w:val="32"/>
          <w:rtl/>
          <w:lang w:val="en-029" w:bidi="ar-LB"/>
        </w:rPr>
        <w:t>. وه</w:t>
      </w:r>
      <w:r w:rsidRPr="005E703A">
        <w:rPr>
          <w:rFonts w:ascii="Traditional Arabic" w:eastAsia="Calibri" w:hAnsi="Traditional Arabic" w:cs="Traditional Arabic"/>
          <w:sz w:val="32"/>
          <w:szCs w:val="32"/>
          <w:rtl/>
          <w:lang w:val="en-029" w:bidi="ar-BH"/>
        </w:rPr>
        <w:t>ذا</w:t>
      </w:r>
      <w:r w:rsidRPr="005E703A">
        <w:rPr>
          <w:rFonts w:ascii="Traditional Arabic" w:eastAsia="Calibri" w:hAnsi="Traditional Arabic" w:cs="Traditional Arabic"/>
          <w:sz w:val="32"/>
          <w:szCs w:val="32"/>
          <w:rtl/>
          <w:lang w:val="en-029" w:bidi="ar-LB"/>
        </w:rPr>
        <w:t xml:space="preserve"> يعني </w:t>
      </w:r>
      <w:r w:rsidRPr="005E703A">
        <w:rPr>
          <w:rFonts w:ascii="Traditional Arabic" w:eastAsia="Calibri" w:hAnsi="Traditional Arabic" w:cs="Traditional Arabic" w:hint="cs"/>
          <w:sz w:val="32"/>
          <w:szCs w:val="32"/>
          <w:rtl/>
          <w:lang w:val="en-029" w:bidi="ar-LB"/>
        </w:rPr>
        <w:t>أ</w:t>
      </w:r>
      <w:r w:rsidRPr="005E703A">
        <w:rPr>
          <w:rFonts w:ascii="Traditional Arabic" w:eastAsia="Calibri" w:hAnsi="Traditional Arabic" w:cs="Traditional Arabic"/>
          <w:sz w:val="32"/>
          <w:szCs w:val="32"/>
          <w:rtl/>
          <w:lang w:val="en-029" w:bidi="ar-LB"/>
        </w:rPr>
        <w:t>ن</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الحماية الصارمة لسيادة الصين وأمنها ومصالحها التنموية هي الهدف الأساسي للدفاع الوطني الصيني في العصر الجديد، و</w:t>
      </w:r>
      <w:r w:rsidRPr="005E703A">
        <w:rPr>
          <w:rFonts w:ascii="Traditional Arabic" w:eastAsia="Calibri" w:hAnsi="Traditional Arabic" w:cs="Traditional Arabic" w:hint="cs"/>
          <w:sz w:val="32"/>
          <w:szCs w:val="32"/>
          <w:rtl/>
          <w:lang w:val="en-029" w:bidi="ar-LB"/>
        </w:rPr>
        <w:t>أ</w:t>
      </w:r>
      <w:r w:rsidRPr="005E703A">
        <w:rPr>
          <w:rFonts w:ascii="Traditional Arabic" w:eastAsia="Calibri" w:hAnsi="Traditional Arabic" w:cs="Traditional Arabic"/>
          <w:sz w:val="32"/>
          <w:szCs w:val="32"/>
          <w:rtl/>
          <w:lang w:val="en-029" w:bidi="ar-LB"/>
        </w:rPr>
        <w:t>ن</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سمته المميزة لم تكن قط</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الهيمنة أو</w:t>
      </w:r>
      <w:r w:rsidRPr="005E703A">
        <w:rPr>
          <w:rFonts w:ascii="Traditional Arabic" w:eastAsia="Calibri" w:hAnsi="Traditional Arabic" w:cs="Traditional Arabic" w:hint="cs"/>
          <w:sz w:val="32"/>
          <w:szCs w:val="32"/>
          <w:rtl/>
          <w:lang w:val="en-029" w:bidi="ar-LB"/>
        </w:rPr>
        <w:t xml:space="preserve"> </w:t>
      </w:r>
      <w:r w:rsidRPr="005E703A">
        <w:rPr>
          <w:rFonts w:ascii="Traditional Arabic" w:eastAsia="Calibri" w:hAnsi="Traditional Arabic" w:cs="Traditional Arabic"/>
          <w:sz w:val="32"/>
          <w:szCs w:val="32"/>
          <w:rtl/>
          <w:lang w:val="en-029" w:bidi="ar-LB"/>
        </w:rPr>
        <w:t>التوس</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ع أو</w:t>
      </w:r>
      <w:r w:rsidRPr="005E703A">
        <w:rPr>
          <w:rFonts w:ascii="Traditional Arabic" w:eastAsia="Calibri" w:hAnsi="Traditional Arabic" w:cs="Traditional Arabic" w:hint="cs"/>
          <w:sz w:val="32"/>
          <w:szCs w:val="32"/>
          <w:rtl/>
          <w:lang w:val="en-029" w:bidi="ar-LB"/>
        </w:rPr>
        <w:t xml:space="preserve"> </w:t>
      </w:r>
      <w:r w:rsidRPr="005E703A">
        <w:rPr>
          <w:rFonts w:ascii="Traditional Arabic" w:eastAsia="Calibri" w:hAnsi="Traditional Arabic" w:cs="Traditional Arabic"/>
          <w:sz w:val="32"/>
          <w:szCs w:val="32"/>
          <w:rtl/>
          <w:lang w:val="en-029" w:bidi="ar-LB"/>
        </w:rPr>
        <w:t>بسط النفوذ</w:t>
      </w:r>
      <w:r w:rsidRPr="005E703A">
        <w:rPr>
          <w:rFonts w:ascii="Traditional Arabic" w:eastAsia="Calibri" w:hAnsi="Traditional Arabic" w:cs="Traditional Arabic"/>
          <w:sz w:val="32"/>
          <w:szCs w:val="32"/>
          <w:vertAlign w:val="superscript"/>
          <w:rtl/>
          <w:lang w:val="en-029" w:bidi="ar-LB"/>
        </w:rPr>
        <w:footnoteReference w:id="53"/>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وهذا النموذج الجديد من </w:t>
      </w:r>
      <w:r w:rsidRPr="005E703A">
        <w:rPr>
          <w:rFonts w:ascii="Traditional Arabic" w:eastAsia="Calibri" w:hAnsi="Traditional Arabic" w:cs="Traditional Arabic" w:hint="cs"/>
          <w:sz w:val="32"/>
          <w:szCs w:val="32"/>
          <w:rtl/>
          <w:lang w:val="en-029" w:bidi="ar-LB"/>
        </w:rPr>
        <w:t>الاستراتيجيات</w:t>
      </w:r>
      <w:r w:rsidRPr="005E703A">
        <w:rPr>
          <w:rFonts w:ascii="Traditional Arabic" w:eastAsia="Calibri" w:hAnsi="Traditional Arabic" w:cs="Traditional Arabic"/>
          <w:sz w:val="32"/>
          <w:szCs w:val="32"/>
          <w:rtl/>
          <w:lang w:val="en-029" w:bidi="ar-LB"/>
        </w:rPr>
        <w:t xml:space="preserve"> ظهر في خطاب الرئيس الصيني شي جين بينغ حول حلم الصين (الذي يقوم على تحقيق الرخاء الاقتصادي والاستقرار الاجتماعي وتوفير نوعية حياة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أفضل للمواطنين الصينيين بشكل عام، والسعي إلى استعادة المكانة القومية للصين وضمان صعودها كدولة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مزدهرة وقوية)، وتصو</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راته للنظام العالمي الجديد، إذ أنه غالب</w:t>
      </w:r>
      <w:r w:rsidRPr="005E703A">
        <w:rPr>
          <w:rFonts w:ascii="Traditional Arabic" w:eastAsia="Calibri" w:hAnsi="Traditional Arabic" w:cs="Traditional Arabic" w:hint="cs"/>
          <w:sz w:val="32"/>
          <w:szCs w:val="32"/>
          <w:rtl/>
          <w:lang w:val="en-029" w:bidi="ar-LB"/>
        </w:rPr>
        <w:t>ًا</w:t>
      </w:r>
      <w:r w:rsidRPr="005E703A">
        <w:rPr>
          <w:rFonts w:ascii="Traditional Arabic" w:eastAsia="Calibri" w:hAnsi="Traditional Arabic" w:cs="Traditional Arabic"/>
          <w:sz w:val="32"/>
          <w:szCs w:val="32"/>
          <w:rtl/>
          <w:lang w:val="en-029" w:bidi="ar-LB"/>
        </w:rPr>
        <w:t xml:space="preserve"> ما يتم</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وصف «الحلم العسكري القوي» بأن</w:t>
      </w:r>
      <w:r w:rsidRPr="005E703A">
        <w:rPr>
          <w:rFonts w:ascii="Traditional Arabic" w:eastAsia="Calibri" w:hAnsi="Traditional Arabic" w:cs="Traditional Arabic" w:hint="cs"/>
          <w:sz w:val="32"/>
          <w:szCs w:val="32"/>
          <w:rtl/>
          <w:lang w:val="en-029" w:bidi="ar-LB"/>
        </w:rPr>
        <w:t>ّه</w:t>
      </w:r>
      <w:r w:rsidRPr="005E703A">
        <w:rPr>
          <w:rFonts w:ascii="Traditional Arabic" w:eastAsia="Calibri" w:hAnsi="Traditional Arabic" w:cs="Traditional Arabic"/>
          <w:sz w:val="32"/>
          <w:szCs w:val="32"/>
          <w:rtl/>
          <w:lang w:val="en-029" w:bidi="ar-LB"/>
        </w:rPr>
        <w:t xml:space="preserve"> عنصر</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أساسي</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لتأمين حلم الصين، من خلال القول إن</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وجود جيش</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صيني</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أكثر قوة، ضروري</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بنفس القدر لهذا الحلم العالمي</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وليس من المبالغة كما قال الباحث الفيتنامي فام كانغ مينه إنّ من يسيطر على بحر الصين الجنوبي، يسيطر على الاقتصاد العالمي، ما دام هو</w:t>
      </w:r>
      <w:r w:rsidRPr="005E703A">
        <w:rPr>
          <w:rFonts w:ascii="Traditional Arabic" w:eastAsia="Calibri" w:hAnsi="Traditional Arabic" w:cs="Traditional Arabic" w:hint="cs"/>
          <w:sz w:val="32"/>
          <w:szCs w:val="32"/>
          <w:rtl/>
          <w:lang w:val="en-029" w:bidi="ar-LB"/>
        </w:rPr>
        <w:t xml:space="preserve"> </w:t>
      </w:r>
      <w:r w:rsidRPr="005E703A">
        <w:rPr>
          <w:rFonts w:ascii="Traditional Arabic" w:eastAsia="Calibri" w:hAnsi="Traditional Arabic" w:cs="Traditional Arabic"/>
          <w:sz w:val="32"/>
          <w:szCs w:val="32"/>
          <w:rtl/>
          <w:lang w:val="en-029" w:bidi="ar-LB"/>
        </w:rPr>
        <w:t>الرابط بين المحيط الهندي وغرب المحيط الهادئ، وتمر</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عبره غالبية إمدادات الطاقة المت</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جهة إلى كل</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من: الصين واليابان وكوريا الجنوبية وتايوان، لذلك يعد</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متنفس الحياة لاقتصاديات شرق آسيا</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وعليه نجد أن</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بحر الصين الجنوبي لم يخرج عن دائرة اهتمام صناع القرار الأميركي ومخط</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طي الاستراتيجيات في الإدارات المتعاقبة على هذا البلد، وتصاعدت هذه الأهمية منذ نهاية الحرب الباردة وتوج</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ه الصين بشكلٍ حثيث إلى بناء قدراتها الدفاعية التسليحية، بما فيها القدرات البحرية، التي بدأت تت</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خذ من هذا البحر مجالا</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لحركتها، ومن دوله نطاقًا جغرافيًا لنفوذها، الذي تسعى من خلاله للتحو</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ل إلى قوة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عالمية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تضاهي القوة الأميركية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ومن هنا تجد الإدارة الأميركية نفسها أمام تحد</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جيوبوليتيكي خطر، يهد</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د مستقبل وجودها ومصالحها المتنوعة في هذا البحر، والذي بدأ يعيد إلى الأذهان كيفية تأثير الجيوبوليتيك في رسم التصو</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رات الأميركية عن العالم، وفي تفسير السلوك الذي تعتمده للتفاعل مع القضايا التي تشكل محاور استراتيجية بالنسبة إليها</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الأمر الذي يدفعنا إلى القول إنّ بحر الصين الجنوبي سيكون بمنزلةٍ واحدة من النطاقات الجيوبوليتيكية </w:t>
      </w:r>
      <w:r w:rsidRPr="005E703A">
        <w:rPr>
          <w:rFonts w:ascii="Traditional Arabic" w:eastAsia="Calibri" w:hAnsi="Traditional Arabic" w:cs="Traditional Arabic"/>
          <w:sz w:val="32"/>
          <w:szCs w:val="32"/>
          <w:rtl/>
          <w:lang w:val="en-029" w:bidi="ar-LB"/>
        </w:rPr>
        <w:lastRenderedPageBreak/>
        <w:t>الساخنة التي يتوقف عليها مصير العالم، في ظل</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تعارض المصالح الاستراتيجية لقوى إقليمية ودولية كثيرة هناك، وهو</w:t>
      </w:r>
      <w:r w:rsidRPr="005E703A">
        <w:rPr>
          <w:rFonts w:ascii="Traditional Arabic" w:eastAsia="Calibri" w:hAnsi="Traditional Arabic" w:cs="Traditional Arabic" w:hint="cs"/>
          <w:sz w:val="32"/>
          <w:szCs w:val="32"/>
          <w:rtl/>
          <w:lang w:val="en-029" w:bidi="ar-LB"/>
        </w:rPr>
        <w:t xml:space="preserve"> </w:t>
      </w:r>
      <w:r w:rsidRPr="005E703A">
        <w:rPr>
          <w:rFonts w:ascii="Traditional Arabic" w:eastAsia="Calibri" w:hAnsi="Traditional Arabic" w:cs="Traditional Arabic"/>
          <w:sz w:val="32"/>
          <w:szCs w:val="32"/>
          <w:rtl/>
          <w:lang w:val="en-029" w:bidi="ar-LB"/>
        </w:rPr>
        <w:t>ما يشكل مرتكزات</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حيوية</w:t>
      </w:r>
      <w:r w:rsidRPr="005E703A">
        <w:rPr>
          <w:rFonts w:ascii="Traditional Arabic" w:eastAsia="Calibri" w:hAnsi="Traditional Arabic" w:cs="Traditional Arabic" w:hint="cs"/>
          <w:sz w:val="32"/>
          <w:szCs w:val="32"/>
          <w:rtl/>
          <w:lang w:val="en-029" w:bidi="ar-LB"/>
        </w:rPr>
        <w:t>ً</w:t>
      </w:r>
      <w:r w:rsidRPr="005E703A">
        <w:rPr>
          <w:rFonts w:ascii="Traditional Arabic" w:eastAsia="Calibri" w:hAnsi="Traditional Arabic" w:cs="Traditional Arabic"/>
          <w:sz w:val="32"/>
          <w:szCs w:val="32"/>
          <w:rtl/>
          <w:lang w:val="en-029" w:bidi="ar-LB"/>
        </w:rPr>
        <w:t xml:space="preserve"> في نظرتها إلى بحر الصين الجنوبي.</w:t>
      </w:r>
    </w:p>
    <w:p w14:paraId="748F5778" w14:textId="77777777" w:rsidR="003B5543" w:rsidRPr="005E703A" w:rsidRDefault="003B5543" w:rsidP="003B5543">
      <w:pPr>
        <w:pBdr>
          <w:bottom w:val="single" w:sz="4" w:space="1" w:color="auto"/>
        </w:pBdr>
        <w:spacing w:after="200" w:line="276" w:lineRule="auto"/>
        <w:jc w:val="center"/>
        <w:rPr>
          <w:rFonts w:ascii="Traditional Arabic" w:eastAsia="Calibri" w:hAnsi="Traditional Arabic" w:cs="DecoType Naskh"/>
          <w:sz w:val="48"/>
          <w:szCs w:val="48"/>
          <w:rtl/>
          <w:lang w:val="en-029"/>
        </w:rPr>
      </w:pPr>
      <w:r w:rsidRPr="005E703A">
        <w:rPr>
          <w:rFonts w:ascii="Traditional Arabic" w:eastAsia="Calibri" w:hAnsi="Traditional Arabic" w:cs="DecoType Naskh"/>
          <w:sz w:val="48"/>
          <w:szCs w:val="48"/>
          <w:rtl/>
          <w:lang w:val="en-029"/>
        </w:rPr>
        <w:t>الرؤية الفرنسية للاستقرار الاستراتيجي</w:t>
      </w:r>
    </w:p>
    <w:p w14:paraId="3A1B92C0"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lang w:bidi="ar-LB"/>
        </w:rPr>
      </w:pPr>
      <w:r w:rsidRPr="005E703A">
        <w:rPr>
          <w:rFonts w:ascii="Traditional Arabic" w:eastAsia="Calibri" w:hAnsi="Traditional Arabic" w:cs="Traditional Arabic"/>
          <w:sz w:val="32"/>
          <w:szCs w:val="32"/>
          <w:rtl/>
          <w:lang w:val="en-029"/>
        </w:rPr>
        <w:t xml:space="preserve">وفقًا للتحديث الاستراتيجي (2021) لمراجعة الدفاع الاستراتيجي والأمن القومي لعام </w:t>
      </w:r>
      <w:r w:rsidRPr="005E703A">
        <w:rPr>
          <w:rFonts w:ascii="Traditional Arabic" w:eastAsia="Calibri" w:hAnsi="Traditional Arabic" w:cs="Traditional Arabic" w:hint="cs"/>
          <w:sz w:val="32"/>
          <w:szCs w:val="32"/>
          <w:rtl/>
          <w:lang w:val="en-029"/>
        </w:rPr>
        <w:t>2017،</w:t>
      </w:r>
      <w:r w:rsidRPr="005E703A">
        <w:rPr>
          <w:rFonts w:ascii="Traditional Arabic" w:eastAsia="Calibri" w:hAnsi="Traditional Arabic" w:cs="Traditional Arabic"/>
          <w:sz w:val="32"/>
          <w:szCs w:val="32"/>
          <w:rtl/>
          <w:lang w:val="en-029"/>
        </w:rPr>
        <w:t xml:space="preserve"> تواجه فرنسا العديد من تحديات الاستقرار الاستراتيجي</w:t>
      </w:r>
      <w:r w:rsidRPr="005E703A">
        <w:rPr>
          <w:rFonts w:ascii="Traditional Arabic" w:eastAsia="Calibri" w:hAnsi="Traditional Arabic" w:cs="Traditional Arabic" w:hint="cs"/>
          <w:sz w:val="32"/>
          <w:szCs w:val="32"/>
          <w:rtl/>
          <w:lang w:val="en-029"/>
        </w:rPr>
        <w:t>،</w:t>
      </w:r>
      <w:r w:rsidRPr="005E703A">
        <w:rPr>
          <w:rFonts w:ascii="Traditional Arabic" w:eastAsia="Calibri" w:hAnsi="Traditional Arabic" w:cs="Traditional Arabic"/>
          <w:sz w:val="32"/>
          <w:szCs w:val="32"/>
          <w:rtl/>
          <w:lang w:val="en-029"/>
        </w:rPr>
        <w:t xml:space="preserve"> إنه يستهدف "استمرار التهديدات ضد المصالح الفرنسية" ولا سيما ثلاثة</w:t>
      </w:r>
      <w:r w:rsidRPr="005E703A">
        <w:rPr>
          <w:rFonts w:ascii="Traditional Arabic" w:eastAsia="Calibri" w:hAnsi="Traditional Arabic" w:cs="Traditional Arabic"/>
          <w:sz w:val="32"/>
          <w:szCs w:val="32"/>
          <w:vertAlign w:val="superscript"/>
          <w:lang w:bidi="ar-LB"/>
        </w:rPr>
        <w:footnoteReference w:id="54"/>
      </w:r>
      <w:r w:rsidRPr="005E703A">
        <w:rPr>
          <w:rFonts w:ascii="Traditional Arabic" w:eastAsia="Calibri" w:hAnsi="Traditional Arabic" w:cs="Traditional Arabic" w:hint="cs"/>
          <w:sz w:val="32"/>
          <w:szCs w:val="32"/>
          <w:rtl/>
          <w:lang w:bidi="ar-LB"/>
        </w:rPr>
        <w:t>:</w:t>
      </w:r>
    </w:p>
    <w:p w14:paraId="4ED9A8D7" w14:textId="77777777" w:rsidR="003B5543" w:rsidRPr="005E703A" w:rsidRDefault="003B5543" w:rsidP="003B5543">
      <w:pPr>
        <w:numPr>
          <w:ilvl w:val="0"/>
          <w:numId w:val="7"/>
        </w:numPr>
        <w:spacing w:after="200" w:line="276" w:lineRule="auto"/>
        <w:contextualSpacing/>
        <w:jc w:val="both"/>
        <w:rPr>
          <w:rFonts w:ascii="Traditional Arabic" w:eastAsia="Calibri" w:hAnsi="Traditional Arabic" w:cs="Traditional Arabic"/>
          <w:sz w:val="32"/>
          <w:szCs w:val="32"/>
          <w:lang w:bidi="ar-LB"/>
        </w:rPr>
      </w:pPr>
      <w:r w:rsidRPr="005E703A">
        <w:rPr>
          <w:rFonts w:ascii="Traditional Arabic" w:eastAsia="Calibri" w:hAnsi="Traditional Arabic" w:cs="Traditional Arabic" w:hint="cs"/>
          <w:sz w:val="32"/>
          <w:szCs w:val="32"/>
          <w:rtl/>
          <w:lang w:val="en-029"/>
        </w:rPr>
        <w:t>أولاً،</w:t>
      </w:r>
      <w:r w:rsidRPr="005E703A">
        <w:rPr>
          <w:rFonts w:ascii="Traditional Arabic" w:eastAsia="Calibri" w:hAnsi="Traditional Arabic" w:cs="Traditional Arabic"/>
          <w:sz w:val="32"/>
          <w:szCs w:val="32"/>
          <w:rtl/>
          <w:lang w:val="en-029"/>
        </w:rPr>
        <w:t xml:space="preserve"> استمرار الإرهاب الجهادي</w:t>
      </w:r>
      <w:r w:rsidRPr="005E703A">
        <w:rPr>
          <w:rFonts w:ascii="Traditional Arabic" w:eastAsia="Calibri" w:hAnsi="Traditional Arabic" w:cs="Traditional Arabic" w:hint="cs"/>
          <w:sz w:val="32"/>
          <w:szCs w:val="32"/>
          <w:rtl/>
          <w:lang w:val="en-029"/>
        </w:rPr>
        <w:t>ّ</w:t>
      </w:r>
      <w:r w:rsidRPr="005E703A">
        <w:rPr>
          <w:rFonts w:ascii="Traditional Arabic" w:eastAsia="Calibri" w:hAnsi="Traditional Arabic" w:cs="Traditional Arabic"/>
          <w:sz w:val="32"/>
          <w:szCs w:val="32"/>
          <w:rtl/>
          <w:lang w:val="en-029"/>
        </w:rPr>
        <w:t xml:space="preserve"> على الرغم من القضاء على العديد من الكوادر وهكذا تحافظ فرنسا على التزامها تجاه منطقة </w:t>
      </w:r>
      <w:r w:rsidRPr="005E703A">
        <w:rPr>
          <w:rFonts w:ascii="Traditional Arabic" w:eastAsia="Calibri" w:hAnsi="Traditional Arabic" w:cs="Traditional Arabic" w:hint="cs"/>
          <w:sz w:val="32"/>
          <w:szCs w:val="32"/>
          <w:rtl/>
          <w:lang w:val="en-029"/>
        </w:rPr>
        <w:t>الساحل،</w:t>
      </w:r>
      <w:r w:rsidRPr="005E703A">
        <w:rPr>
          <w:rFonts w:ascii="Traditional Arabic" w:eastAsia="Calibri" w:hAnsi="Traditional Arabic" w:cs="Traditional Arabic"/>
          <w:sz w:val="32"/>
          <w:szCs w:val="32"/>
          <w:rtl/>
          <w:lang w:val="en-029"/>
        </w:rPr>
        <w:t xml:space="preserve"> على الرغم من أنها تدعي إعادة التركيز على مكافحة الإرهاب</w:t>
      </w:r>
      <w:r w:rsidRPr="005E703A">
        <w:rPr>
          <w:rFonts w:ascii="Traditional Arabic" w:eastAsia="Calibri" w:hAnsi="Traditional Arabic" w:cs="Traditional Arabic"/>
          <w:sz w:val="32"/>
          <w:szCs w:val="32"/>
          <w:vertAlign w:val="superscript"/>
          <w:lang w:bidi="ar-LB"/>
        </w:rPr>
        <w:footnoteReference w:id="55"/>
      </w:r>
      <w:r w:rsidRPr="005E703A">
        <w:rPr>
          <w:rFonts w:ascii="Traditional Arabic" w:eastAsia="Calibri" w:hAnsi="Traditional Arabic" w:cs="Traditional Arabic"/>
          <w:sz w:val="32"/>
          <w:szCs w:val="32"/>
          <w:lang w:bidi="ar-LB"/>
        </w:rPr>
        <w:t>.</w:t>
      </w:r>
    </w:p>
    <w:p w14:paraId="0F2F18D3" w14:textId="77777777" w:rsidR="003B5543" w:rsidRPr="005E703A" w:rsidRDefault="003B5543" w:rsidP="003B5543">
      <w:pPr>
        <w:numPr>
          <w:ilvl w:val="0"/>
          <w:numId w:val="7"/>
        </w:numPr>
        <w:spacing w:after="200" w:line="276" w:lineRule="auto"/>
        <w:contextualSpacing/>
        <w:jc w:val="both"/>
        <w:rPr>
          <w:rFonts w:ascii="Traditional Arabic" w:eastAsia="Calibri" w:hAnsi="Traditional Arabic" w:cs="Traditional Arabic"/>
          <w:sz w:val="32"/>
          <w:szCs w:val="32"/>
          <w:lang w:bidi="ar-LB"/>
        </w:rPr>
      </w:pPr>
      <w:r w:rsidRPr="005E703A">
        <w:rPr>
          <w:rFonts w:ascii="Traditional Arabic" w:eastAsia="Calibri" w:hAnsi="Traditional Arabic" w:cs="Traditional Arabic" w:hint="cs"/>
          <w:sz w:val="32"/>
          <w:szCs w:val="32"/>
          <w:rtl/>
          <w:lang w:val="en-029"/>
        </w:rPr>
        <w:t>ثانياً،</w:t>
      </w:r>
      <w:r w:rsidRPr="005E703A">
        <w:rPr>
          <w:rFonts w:ascii="Traditional Arabic" w:eastAsia="Calibri" w:hAnsi="Traditional Arabic" w:cs="Traditional Arabic"/>
          <w:sz w:val="32"/>
          <w:szCs w:val="32"/>
          <w:rtl/>
          <w:lang w:val="en-029"/>
        </w:rPr>
        <w:t xml:space="preserve"> انتشار أسلحة الدمار الشامل كما يتضح من </w:t>
      </w:r>
      <w:r w:rsidRPr="005E703A">
        <w:rPr>
          <w:rFonts w:ascii="Traditional Arabic" w:eastAsia="Calibri" w:hAnsi="Traditional Arabic" w:cs="Traditional Arabic" w:hint="cs"/>
          <w:sz w:val="32"/>
          <w:szCs w:val="32"/>
          <w:rtl/>
          <w:lang w:val="en-029"/>
        </w:rPr>
        <w:t>حالتي</w:t>
      </w:r>
      <w:r w:rsidRPr="005E703A">
        <w:rPr>
          <w:rFonts w:ascii="Traditional Arabic" w:eastAsia="Calibri" w:hAnsi="Traditional Arabic" w:cs="Traditional Arabic"/>
          <w:sz w:val="32"/>
          <w:szCs w:val="32"/>
          <w:rtl/>
          <w:lang w:val="en-029"/>
        </w:rPr>
        <w:t xml:space="preserve"> كوريا الشمالية وإيران. وبشأن القضية </w:t>
      </w:r>
      <w:r w:rsidRPr="005E703A">
        <w:rPr>
          <w:rFonts w:ascii="Traditional Arabic" w:eastAsia="Calibri" w:hAnsi="Traditional Arabic" w:cs="Traditional Arabic" w:hint="cs"/>
          <w:sz w:val="32"/>
          <w:szCs w:val="32"/>
          <w:rtl/>
          <w:lang w:val="en-029"/>
        </w:rPr>
        <w:t>الإيرانية،</w:t>
      </w:r>
      <w:r w:rsidRPr="005E703A">
        <w:rPr>
          <w:rFonts w:ascii="Traditional Arabic" w:eastAsia="Calibri" w:hAnsi="Traditional Arabic" w:cs="Traditional Arabic"/>
          <w:sz w:val="32"/>
          <w:szCs w:val="32"/>
          <w:rtl/>
          <w:lang w:val="en-029"/>
        </w:rPr>
        <w:t xml:space="preserve"> تريد </w:t>
      </w:r>
      <w:r w:rsidRPr="005E703A">
        <w:rPr>
          <w:rFonts w:ascii="Traditional Arabic" w:eastAsia="Calibri" w:hAnsi="Traditional Arabic" w:cs="Traditional Arabic" w:hint="cs"/>
          <w:sz w:val="32"/>
          <w:szCs w:val="32"/>
          <w:rtl/>
          <w:lang w:val="en-029"/>
        </w:rPr>
        <w:t>فرنسا،</w:t>
      </w:r>
      <w:r w:rsidRPr="005E703A">
        <w:rPr>
          <w:rFonts w:ascii="Traditional Arabic" w:eastAsia="Calibri" w:hAnsi="Traditional Arabic" w:cs="Traditional Arabic"/>
          <w:sz w:val="32"/>
          <w:szCs w:val="32"/>
          <w:rtl/>
          <w:lang w:val="en-029"/>
        </w:rPr>
        <w:t xml:space="preserve"> بدعم من </w:t>
      </w:r>
      <w:r w:rsidRPr="005E703A">
        <w:rPr>
          <w:rFonts w:ascii="Traditional Arabic" w:eastAsia="Calibri" w:hAnsi="Traditional Arabic" w:cs="Traditional Arabic" w:hint="cs"/>
          <w:sz w:val="32"/>
          <w:szCs w:val="32"/>
          <w:rtl/>
          <w:lang w:val="en-029"/>
        </w:rPr>
        <w:t>أوروبا،</w:t>
      </w:r>
      <w:r w:rsidRPr="005E703A">
        <w:rPr>
          <w:rFonts w:ascii="Traditional Arabic" w:eastAsia="Calibri" w:hAnsi="Traditional Arabic" w:cs="Traditional Arabic"/>
          <w:sz w:val="32"/>
          <w:szCs w:val="32"/>
          <w:rtl/>
          <w:lang w:val="en-029"/>
        </w:rPr>
        <w:t xml:space="preserve"> أن تكون رائدة في المفاوضات مع </w:t>
      </w:r>
      <w:r w:rsidRPr="005E703A">
        <w:rPr>
          <w:rFonts w:ascii="Traditional Arabic" w:eastAsia="Calibri" w:hAnsi="Traditional Arabic" w:cs="Traditional Arabic" w:hint="cs"/>
          <w:sz w:val="32"/>
          <w:szCs w:val="32"/>
          <w:rtl/>
          <w:lang w:val="en-029"/>
        </w:rPr>
        <w:t>إيران،</w:t>
      </w:r>
      <w:r w:rsidRPr="005E703A">
        <w:rPr>
          <w:rFonts w:ascii="Traditional Arabic" w:eastAsia="Calibri" w:hAnsi="Traditional Arabic" w:cs="Traditional Arabic"/>
          <w:sz w:val="32"/>
          <w:szCs w:val="32"/>
          <w:rtl/>
          <w:lang w:val="en-029"/>
        </w:rPr>
        <w:t xml:space="preserve"> مقترحًا إيمانويل ماكرون "تولي دور الوسيط </w:t>
      </w:r>
      <w:r w:rsidRPr="005E703A">
        <w:rPr>
          <w:rFonts w:ascii="Traditional Arabic" w:eastAsia="Calibri" w:hAnsi="Traditional Arabic" w:cs="Traditional Arabic" w:hint="cs"/>
          <w:sz w:val="32"/>
          <w:szCs w:val="32"/>
          <w:rtl/>
          <w:lang w:val="en-029"/>
        </w:rPr>
        <w:t>النزيه،</w:t>
      </w:r>
      <w:r w:rsidRPr="005E703A">
        <w:rPr>
          <w:rFonts w:ascii="Traditional Arabic" w:eastAsia="Calibri" w:hAnsi="Traditional Arabic" w:cs="Traditional Arabic"/>
          <w:sz w:val="32"/>
          <w:szCs w:val="32"/>
          <w:rtl/>
          <w:lang w:val="en-029"/>
        </w:rPr>
        <w:t xml:space="preserve"> لتسهيل استئناف النقاش</w:t>
      </w:r>
      <w:r w:rsidRPr="005E703A">
        <w:rPr>
          <w:rFonts w:ascii="Traditional Arabic" w:eastAsia="Calibri" w:hAnsi="Traditional Arabic" w:cs="Traditional Arabic"/>
          <w:sz w:val="32"/>
          <w:szCs w:val="32"/>
          <w:vertAlign w:val="superscript"/>
          <w:rtl/>
          <w:lang w:val="en-029"/>
        </w:rPr>
        <w:footnoteReference w:id="56"/>
      </w:r>
      <w:r w:rsidRPr="005E703A">
        <w:rPr>
          <w:rFonts w:ascii="Traditional Arabic" w:eastAsia="Calibri" w:hAnsi="Traditional Arabic" w:cs="Traditional Arabic"/>
          <w:sz w:val="32"/>
          <w:szCs w:val="32"/>
          <w:rtl/>
          <w:lang w:val="en-029"/>
        </w:rPr>
        <w:t>"</w:t>
      </w:r>
      <w:r w:rsidRPr="005E703A">
        <w:rPr>
          <w:rFonts w:ascii="Traditional Arabic" w:eastAsia="Calibri" w:hAnsi="Traditional Arabic" w:cs="Traditional Arabic" w:hint="cs"/>
          <w:sz w:val="32"/>
          <w:szCs w:val="32"/>
          <w:rtl/>
          <w:lang w:val="en-029"/>
        </w:rPr>
        <w:t>،</w:t>
      </w:r>
      <w:r w:rsidRPr="005E703A">
        <w:rPr>
          <w:rFonts w:ascii="Traditional Arabic" w:eastAsia="Calibri" w:hAnsi="Traditional Arabic" w:cs="Traditional Arabic"/>
          <w:sz w:val="32"/>
          <w:szCs w:val="32"/>
          <w:rtl/>
          <w:lang w:val="en-029"/>
        </w:rPr>
        <w:t xml:space="preserve"> على الرغم من أن إيران رفضت حتى الآن أي استئناف </w:t>
      </w:r>
      <w:r w:rsidRPr="005E703A">
        <w:rPr>
          <w:rFonts w:ascii="Traditional Arabic" w:eastAsia="Calibri" w:hAnsi="Traditional Arabic" w:cs="Traditional Arabic" w:hint="cs"/>
          <w:sz w:val="32"/>
          <w:szCs w:val="32"/>
          <w:rtl/>
          <w:lang w:val="en-029"/>
        </w:rPr>
        <w:t>للمفاوضات،</w:t>
      </w:r>
      <w:r w:rsidRPr="005E703A">
        <w:rPr>
          <w:rFonts w:ascii="Traditional Arabic" w:eastAsia="Calibri" w:hAnsi="Traditional Arabic" w:cs="Traditional Arabic"/>
          <w:sz w:val="32"/>
          <w:szCs w:val="32"/>
          <w:rtl/>
          <w:lang w:val="en-029"/>
        </w:rPr>
        <w:t xml:space="preserve"> يبدو</w:t>
      </w:r>
      <w:r w:rsidRPr="005E703A">
        <w:rPr>
          <w:rFonts w:ascii="Traditional Arabic" w:eastAsia="Calibri" w:hAnsi="Traditional Arabic" w:cs="Traditional Arabic" w:hint="cs"/>
          <w:sz w:val="32"/>
          <w:szCs w:val="32"/>
          <w:rtl/>
          <w:lang w:val="en-029"/>
        </w:rPr>
        <w:t xml:space="preserve"> </w:t>
      </w:r>
      <w:r w:rsidRPr="005E703A">
        <w:rPr>
          <w:rFonts w:ascii="Traditional Arabic" w:eastAsia="Calibri" w:hAnsi="Traditional Arabic" w:cs="Traditional Arabic"/>
          <w:sz w:val="32"/>
          <w:szCs w:val="32"/>
          <w:rtl/>
          <w:lang w:val="en-029"/>
        </w:rPr>
        <w:t>أنها تظهر بوادر على الانفتاح</w:t>
      </w:r>
      <w:r w:rsidRPr="005E703A">
        <w:rPr>
          <w:rFonts w:ascii="Traditional Arabic" w:eastAsia="Calibri" w:hAnsi="Traditional Arabic" w:cs="Traditional Arabic" w:hint="cs"/>
          <w:sz w:val="32"/>
          <w:szCs w:val="32"/>
          <w:rtl/>
          <w:lang w:val="en-029" w:bidi="ar-LB"/>
        </w:rPr>
        <w:t>.</w:t>
      </w:r>
    </w:p>
    <w:p w14:paraId="1CD80C87" w14:textId="77777777" w:rsidR="003B5543" w:rsidRPr="005E703A" w:rsidRDefault="003B5543" w:rsidP="003B5543">
      <w:pPr>
        <w:numPr>
          <w:ilvl w:val="0"/>
          <w:numId w:val="7"/>
        </w:numPr>
        <w:spacing w:after="200" w:line="276" w:lineRule="auto"/>
        <w:contextualSpacing/>
        <w:jc w:val="both"/>
        <w:rPr>
          <w:rFonts w:ascii="Traditional Arabic" w:eastAsia="Calibri" w:hAnsi="Traditional Arabic" w:cs="Traditional Arabic"/>
          <w:sz w:val="32"/>
          <w:szCs w:val="32"/>
          <w:rtl/>
          <w:lang w:val="en-029" w:bidi="ar-SY"/>
        </w:rPr>
      </w:pPr>
      <w:r w:rsidRPr="005E703A">
        <w:rPr>
          <w:rFonts w:ascii="Traditional Arabic" w:eastAsia="Calibri" w:hAnsi="Traditional Arabic" w:cs="Traditional Arabic" w:hint="cs"/>
          <w:sz w:val="32"/>
          <w:szCs w:val="32"/>
          <w:rtl/>
          <w:lang w:val="en-029"/>
        </w:rPr>
        <w:t>ثالثًا،</w:t>
      </w:r>
      <w:r w:rsidRPr="005E703A">
        <w:rPr>
          <w:rFonts w:ascii="Traditional Arabic" w:eastAsia="Calibri" w:hAnsi="Traditional Arabic" w:cs="Traditional Arabic"/>
          <w:sz w:val="32"/>
          <w:szCs w:val="32"/>
          <w:rtl/>
          <w:lang w:val="en-029"/>
        </w:rPr>
        <w:t xml:space="preserve"> عودة "التنافس الاستراتيجي بين القوى"</w:t>
      </w:r>
      <w:r w:rsidRPr="005E703A">
        <w:rPr>
          <w:rFonts w:ascii="Traditional Arabic" w:eastAsia="Calibri" w:hAnsi="Traditional Arabic" w:cs="Traditional Arabic" w:hint="cs"/>
          <w:sz w:val="32"/>
          <w:szCs w:val="32"/>
          <w:rtl/>
          <w:lang w:val="en-029"/>
        </w:rPr>
        <w:t>،</w:t>
      </w:r>
      <w:r w:rsidRPr="005E703A">
        <w:rPr>
          <w:rFonts w:ascii="Traditional Arabic" w:eastAsia="Calibri" w:hAnsi="Traditional Arabic" w:cs="Traditional Arabic"/>
          <w:sz w:val="32"/>
          <w:szCs w:val="32"/>
          <w:rtl/>
          <w:lang w:val="en-029"/>
        </w:rPr>
        <w:t xml:space="preserve"> الموقف الفرنسي هنا يستهدف الصين </w:t>
      </w:r>
      <w:r w:rsidRPr="005E703A">
        <w:rPr>
          <w:rFonts w:ascii="Traditional Arabic" w:eastAsia="Calibri" w:hAnsi="Traditional Arabic" w:cs="Traditional Arabic" w:hint="cs"/>
          <w:sz w:val="32"/>
          <w:szCs w:val="32"/>
          <w:rtl/>
          <w:lang w:val="en-029"/>
        </w:rPr>
        <w:t>وروسيا،</w:t>
      </w:r>
      <w:r w:rsidRPr="005E703A">
        <w:rPr>
          <w:rFonts w:ascii="Traditional Arabic" w:eastAsia="Calibri" w:hAnsi="Traditional Arabic" w:cs="Traditional Arabic"/>
          <w:sz w:val="32"/>
          <w:szCs w:val="32"/>
          <w:rtl/>
          <w:lang w:val="en-029"/>
        </w:rPr>
        <w:t xml:space="preserve"> ولكن أيضًا الولايات المتحدة. </w:t>
      </w:r>
    </w:p>
    <w:p w14:paraId="27656186" w14:textId="77777777" w:rsidR="003B5543" w:rsidRPr="005E703A" w:rsidRDefault="003B5543" w:rsidP="003B5543">
      <w:pPr>
        <w:spacing w:after="200" w:line="276" w:lineRule="auto"/>
        <w:ind w:firstLine="360"/>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val="en-029"/>
        </w:rPr>
        <w:t xml:space="preserve">على الرغم من أن رحيل </w:t>
      </w:r>
      <w:r w:rsidRPr="005E703A">
        <w:rPr>
          <w:rFonts w:ascii="Traditional Arabic" w:eastAsia="Calibri" w:hAnsi="Traditional Arabic" w:cs="Traditional Arabic" w:hint="cs"/>
          <w:sz w:val="32"/>
          <w:szCs w:val="32"/>
          <w:rtl/>
          <w:lang w:val="en-029"/>
        </w:rPr>
        <w:t xml:space="preserve">الرئيس السابق </w:t>
      </w:r>
      <w:r w:rsidRPr="005E703A">
        <w:rPr>
          <w:rFonts w:ascii="Traditional Arabic" w:eastAsia="Calibri" w:hAnsi="Traditional Arabic" w:cs="Traditional Arabic"/>
          <w:sz w:val="32"/>
          <w:szCs w:val="32"/>
          <w:rtl/>
          <w:lang w:val="en-029"/>
        </w:rPr>
        <w:t xml:space="preserve">دونالد ترامب ربما خفف </w:t>
      </w:r>
      <w:r w:rsidRPr="005E703A">
        <w:rPr>
          <w:rFonts w:ascii="Traditional Arabic" w:eastAsia="Calibri" w:hAnsi="Traditional Arabic" w:cs="Traditional Arabic" w:hint="cs"/>
          <w:sz w:val="32"/>
          <w:szCs w:val="32"/>
          <w:rtl/>
          <w:lang w:val="en-029"/>
        </w:rPr>
        <w:t>التوترات،</w:t>
      </w:r>
      <w:r w:rsidRPr="005E703A">
        <w:rPr>
          <w:rFonts w:ascii="Traditional Arabic" w:eastAsia="Calibri" w:hAnsi="Traditional Arabic" w:cs="Traditional Arabic"/>
          <w:sz w:val="32"/>
          <w:szCs w:val="32"/>
          <w:rtl/>
          <w:lang w:val="en-029"/>
        </w:rPr>
        <w:t xml:space="preserve"> إل</w:t>
      </w:r>
      <w:r w:rsidRPr="005E703A">
        <w:rPr>
          <w:rFonts w:ascii="Traditional Arabic" w:eastAsia="Calibri" w:hAnsi="Traditional Arabic" w:cs="Traditional Arabic" w:hint="cs"/>
          <w:sz w:val="32"/>
          <w:szCs w:val="32"/>
          <w:rtl/>
          <w:lang w:val="en-029"/>
        </w:rPr>
        <w:t>ّ</w:t>
      </w:r>
      <w:r w:rsidRPr="005E703A">
        <w:rPr>
          <w:rFonts w:ascii="Traditional Arabic" w:eastAsia="Calibri" w:hAnsi="Traditional Arabic" w:cs="Traditional Arabic"/>
          <w:sz w:val="32"/>
          <w:szCs w:val="32"/>
          <w:rtl/>
          <w:lang w:val="en-029"/>
        </w:rPr>
        <w:t>ا أن</w:t>
      </w:r>
      <w:r w:rsidRPr="005E703A">
        <w:rPr>
          <w:rFonts w:ascii="Traditional Arabic" w:eastAsia="Calibri" w:hAnsi="Traditional Arabic" w:cs="Traditional Arabic" w:hint="cs"/>
          <w:sz w:val="32"/>
          <w:szCs w:val="32"/>
          <w:rtl/>
          <w:lang w:val="en-029"/>
        </w:rPr>
        <w:t>ّ</w:t>
      </w:r>
      <w:r w:rsidRPr="005E703A">
        <w:rPr>
          <w:rFonts w:ascii="Traditional Arabic" w:eastAsia="Calibri" w:hAnsi="Traditional Arabic" w:cs="Traditional Arabic"/>
          <w:sz w:val="32"/>
          <w:szCs w:val="32"/>
          <w:rtl/>
          <w:lang w:val="en-029"/>
        </w:rPr>
        <w:t xml:space="preserve"> الصين والولايات المتحدة رفعا ميزانياتهما العسكرية بشكل</w:t>
      </w:r>
      <w:r w:rsidRPr="005E703A">
        <w:rPr>
          <w:rFonts w:ascii="Traditional Arabic" w:eastAsia="Calibri" w:hAnsi="Traditional Arabic" w:cs="Traditional Arabic" w:hint="cs"/>
          <w:sz w:val="32"/>
          <w:szCs w:val="32"/>
          <w:rtl/>
          <w:lang w:val="en-029"/>
        </w:rPr>
        <w:t>ٍ</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حاد،</w:t>
      </w:r>
      <w:r w:rsidRPr="005E703A">
        <w:rPr>
          <w:rFonts w:ascii="Traditional Arabic" w:eastAsia="Calibri" w:hAnsi="Traditional Arabic" w:cs="Traditional Arabic"/>
          <w:sz w:val="32"/>
          <w:szCs w:val="32"/>
          <w:rtl/>
          <w:lang w:val="en-029"/>
        </w:rPr>
        <w:t xml:space="preserve"> بينما لا تزال الصين تظهر في بحر الصين على نفس القدر من التوسع</w:t>
      </w:r>
      <w:r w:rsidRPr="005E703A">
        <w:rPr>
          <w:rFonts w:ascii="Traditional Arabic" w:eastAsia="Calibri" w:hAnsi="Traditional Arabic" w:cs="Traditional Arabic" w:hint="cs"/>
          <w:sz w:val="32"/>
          <w:szCs w:val="32"/>
          <w:rtl/>
          <w:lang w:val="en-029"/>
        </w:rPr>
        <w:t>،</w:t>
      </w:r>
      <w:r w:rsidRPr="005E703A">
        <w:rPr>
          <w:rFonts w:ascii="Traditional Arabic" w:eastAsia="Calibri" w:hAnsi="Traditional Arabic" w:cs="Traditional Arabic"/>
          <w:sz w:val="32"/>
          <w:szCs w:val="32"/>
          <w:rtl/>
          <w:lang w:val="en-029"/>
        </w:rPr>
        <w:t xml:space="preserve"> روسيا قلقة</w:t>
      </w:r>
      <w:r w:rsidRPr="005E703A">
        <w:rPr>
          <w:rFonts w:ascii="Traditional Arabic" w:eastAsia="Calibri" w:hAnsi="Traditional Arabic" w:cs="Traditional Arabic" w:hint="cs"/>
          <w:sz w:val="32"/>
          <w:szCs w:val="32"/>
          <w:rtl/>
          <w:lang w:val="en-029"/>
        </w:rPr>
        <w:t>ٌ</w:t>
      </w:r>
      <w:r w:rsidRPr="005E703A">
        <w:rPr>
          <w:rFonts w:ascii="Traditional Arabic" w:eastAsia="Calibri" w:hAnsi="Traditional Arabic" w:cs="Traditional Arabic"/>
          <w:sz w:val="32"/>
          <w:szCs w:val="32"/>
          <w:rtl/>
          <w:lang w:val="en-029"/>
        </w:rPr>
        <w:t xml:space="preserve"> من موضوعات التهديدات المختلطة ورغبتها في استعادة ثقلها الراجح في اللعبة العالمية سواء كانت استيلائها في سوريا أو</w:t>
      </w:r>
      <w:r w:rsidRPr="005E703A">
        <w:rPr>
          <w:rFonts w:ascii="Traditional Arabic" w:eastAsia="Calibri" w:hAnsi="Traditional Arabic" w:cs="Traditional Arabic" w:hint="cs"/>
          <w:sz w:val="32"/>
          <w:szCs w:val="32"/>
          <w:rtl/>
          <w:lang w:val="en-029"/>
        </w:rPr>
        <w:t xml:space="preserve"> </w:t>
      </w:r>
      <w:r w:rsidRPr="005E703A">
        <w:rPr>
          <w:rFonts w:ascii="Traditional Arabic" w:eastAsia="Calibri" w:hAnsi="Traditional Arabic" w:cs="Traditional Arabic"/>
          <w:sz w:val="32"/>
          <w:szCs w:val="32"/>
          <w:rtl/>
          <w:lang w:val="en-029"/>
        </w:rPr>
        <w:t>تحكيمها في ناغورنوكاراباخ</w:t>
      </w:r>
      <w:r w:rsidRPr="005E703A">
        <w:rPr>
          <w:rFonts w:ascii="Traditional Arabic" w:eastAsia="Calibri" w:hAnsi="Traditional Arabic" w:cs="Traditional Arabic"/>
          <w:sz w:val="32"/>
          <w:szCs w:val="32"/>
          <w:vertAlign w:val="superscript"/>
          <w:rtl/>
          <w:lang w:val="en-029"/>
        </w:rPr>
        <w:footnoteReference w:id="57"/>
      </w:r>
      <w:r w:rsidRPr="005E703A">
        <w:rPr>
          <w:rFonts w:ascii="Traditional Arabic" w:eastAsia="Calibri" w:hAnsi="Traditional Arabic" w:cs="Traditional Arabic" w:hint="cs"/>
          <w:sz w:val="32"/>
          <w:szCs w:val="32"/>
          <w:rtl/>
          <w:lang w:val="en-029"/>
        </w:rPr>
        <w:t>،</w:t>
      </w:r>
      <w:r w:rsidRPr="005E703A">
        <w:rPr>
          <w:rFonts w:ascii="Traditional Arabic" w:eastAsia="Calibri" w:hAnsi="Traditional Arabic" w:cs="Traditional Arabic"/>
          <w:sz w:val="32"/>
          <w:szCs w:val="32"/>
          <w:rtl/>
          <w:lang w:val="en-029"/>
        </w:rPr>
        <w:t xml:space="preserve"> في البحر الأبيض المتوسط </w:t>
      </w:r>
      <w:r w:rsidRPr="005E703A">
        <w:rPr>
          <w:rFonts w:ascii="Times New Roman" w:eastAsia="Calibri" w:hAnsi="Times New Roman" w:cs="Times New Roman" w:hint="cs"/>
          <w:sz w:val="32"/>
          <w:szCs w:val="32"/>
          <w:rtl/>
          <w:lang w:val="en-029"/>
        </w:rPr>
        <w:t>​​</w:t>
      </w:r>
      <w:r w:rsidRPr="005E703A">
        <w:rPr>
          <w:rFonts w:ascii="Traditional Arabic" w:eastAsia="Calibri" w:hAnsi="Traditional Arabic" w:cs="Traditional Arabic" w:hint="cs"/>
          <w:sz w:val="32"/>
          <w:szCs w:val="32"/>
          <w:rtl/>
          <w:lang w:val="en-029"/>
        </w:rPr>
        <w:t>،</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تمّت</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الإشارة</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أيضًا</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إلى</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التوترات</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مع</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تركيا،</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حيث</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تمت</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lastRenderedPageBreak/>
        <w:t>الإشادة</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بالدولة</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بسبب</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المغامرة</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العسكرية</w:t>
      </w:r>
      <w:r w:rsidRPr="005E703A">
        <w:rPr>
          <w:rFonts w:ascii="Traditional Arabic" w:eastAsia="Calibri" w:hAnsi="Traditional Arabic" w:cs="Traditional Arabic"/>
          <w:sz w:val="32"/>
          <w:szCs w:val="32"/>
          <w:rtl/>
          <w:lang w:val="en-029"/>
        </w:rPr>
        <w:t xml:space="preserve"> </w:t>
      </w:r>
      <w:r w:rsidRPr="005E703A">
        <w:rPr>
          <w:rFonts w:ascii="Traditional Arabic" w:eastAsia="Calibri" w:hAnsi="Traditional Arabic" w:cs="Traditional Arabic" w:hint="cs"/>
          <w:sz w:val="32"/>
          <w:szCs w:val="32"/>
          <w:rtl/>
          <w:lang w:val="en-029"/>
        </w:rPr>
        <w:t>المتزايدة</w:t>
      </w:r>
      <w:r w:rsidRPr="005E703A">
        <w:rPr>
          <w:rFonts w:ascii="Traditional Arabic" w:eastAsia="Calibri" w:hAnsi="Traditional Arabic" w:cs="Traditional Arabic"/>
          <w:sz w:val="32"/>
          <w:szCs w:val="32"/>
          <w:lang w:bidi="ar-LB"/>
        </w:rPr>
        <w:t>"</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lang w:bidi="ar-LB"/>
        </w:rPr>
        <w:t xml:space="preserve"> </w:t>
      </w:r>
      <w:r w:rsidRPr="005E703A">
        <w:rPr>
          <w:rFonts w:ascii="Traditional Arabic" w:eastAsia="Calibri" w:hAnsi="Traditional Arabic" w:cs="Traditional Arabic" w:hint="cs"/>
          <w:sz w:val="32"/>
          <w:szCs w:val="32"/>
          <w:rtl/>
          <w:lang w:val="en-029"/>
        </w:rPr>
        <w:t>أخيرًا،</w:t>
      </w:r>
      <w:r w:rsidRPr="005E703A">
        <w:rPr>
          <w:rFonts w:ascii="Traditional Arabic" w:eastAsia="Calibri" w:hAnsi="Traditional Arabic" w:cs="Traditional Arabic"/>
          <w:sz w:val="32"/>
          <w:szCs w:val="32"/>
          <w:rtl/>
          <w:lang w:val="en-029"/>
        </w:rPr>
        <w:t xml:space="preserve"> وإدراكًا لخطر خفض التصنيف </w:t>
      </w:r>
      <w:r w:rsidRPr="005E703A">
        <w:rPr>
          <w:rFonts w:ascii="Traditional Arabic" w:eastAsia="Calibri" w:hAnsi="Traditional Arabic" w:cs="Traditional Arabic" w:hint="cs"/>
          <w:sz w:val="32"/>
          <w:szCs w:val="32"/>
          <w:rtl/>
          <w:lang w:val="en-029"/>
        </w:rPr>
        <w:t>الاستراتيجي،</w:t>
      </w:r>
      <w:r w:rsidRPr="005E703A">
        <w:rPr>
          <w:rFonts w:ascii="Traditional Arabic" w:eastAsia="Calibri" w:hAnsi="Traditional Arabic" w:cs="Traditional Arabic"/>
          <w:sz w:val="32"/>
          <w:szCs w:val="32"/>
          <w:rtl/>
          <w:lang w:val="en-029"/>
        </w:rPr>
        <w:t xml:space="preserve"> فإن</w:t>
      </w:r>
      <w:r w:rsidRPr="005E703A">
        <w:rPr>
          <w:rFonts w:ascii="Traditional Arabic" w:eastAsia="Calibri" w:hAnsi="Traditional Arabic" w:cs="Traditional Arabic" w:hint="cs"/>
          <w:sz w:val="32"/>
          <w:szCs w:val="32"/>
          <w:rtl/>
          <w:lang w:val="en-029"/>
        </w:rPr>
        <w:t>ّ</w:t>
      </w:r>
      <w:r w:rsidRPr="005E703A">
        <w:rPr>
          <w:rFonts w:ascii="Traditional Arabic" w:eastAsia="Calibri" w:hAnsi="Traditional Arabic" w:cs="Traditional Arabic"/>
          <w:sz w:val="32"/>
          <w:szCs w:val="32"/>
          <w:rtl/>
          <w:lang w:val="en-029"/>
        </w:rPr>
        <w:t xml:space="preserve"> فرنسا تعتمد على </w:t>
      </w:r>
      <w:r w:rsidRPr="005E703A">
        <w:rPr>
          <w:rFonts w:ascii="Traditional Arabic" w:eastAsia="Calibri" w:hAnsi="Traditional Arabic" w:cs="Traditional Arabic" w:hint="cs"/>
          <w:sz w:val="32"/>
          <w:szCs w:val="32"/>
          <w:rtl/>
          <w:lang w:val="en-029"/>
        </w:rPr>
        <w:t>أوروبا،</w:t>
      </w:r>
      <w:r w:rsidRPr="005E703A">
        <w:rPr>
          <w:rFonts w:ascii="Traditional Arabic" w:eastAsia="Calibri" w:hAnsi="Traditional Arabic" w:cs="Traditional Arabic"/>
          <w:sz w:val="32"/>
          <w:szCs w:val="32"/>
          <w:rtl/>
          <w:lang w:val="en-029"/>
        </w:rPr>
        <w:t xml:space="preserve"> من خلال رغبتها في إعطاء مزيد من الاتساق للدفاع الأوروبي ومن خلال متابعة مبادرة التدخل الأوروبي</w:t>
      </w:r>
      <w:r w:rsidRPr="005E703A">
        <w:rPr>
          <w:rFonts w:ascii="Traditional Arabic" w:eastAsia="Calibri" w:hAnsi="Traditional Arabic" w:cs="Traditional Arabic"/>
          <w:sz w:val="32"/>
          <w:szCs w:val="32"/>
          <w:lang w:bidi="ar-LB"/>
        </w:rPr>
        <w:t xml:space="preserve"> (EII)</w:t>
      </w:r>
      <w:r w:rsidRPr="005E703A">
        <w:rPr>
          <w:rFonts w:ascii="Traditional Arabic" w:eastAsia="Calibri" w:hAnsi="Traditional Arabic" w:cs="Traditional Arabic"/>
          <w:sz w:val="32"/>
          <w:szCs w:val="32"/>
          <w:rtl/>
          <w:lang w:bidi="ar-LB"/>
        </w:rPr>
        <w:t>،</w:t>
      </w:r>
      <w:r w:rsidRPr="005E703A">
        <w:rPr>
          <w:rFonts w:ascii="Traditional Arabic" w:eastAsia="Calibri" w:hAnsi="Traditional Arabic" w:cs="Traditional Arabic"/>
          <w:sz w:val="32"/>
          <w:szCs w:val="32"/>
          <w:rtl/>
          <w:lang w:val="en-029"/>
        </w:rPr>
        <w:t xml:space="preserve"> مع متابعة هدفها المتمثل في التعزيز بحلول عام 2030</w:t>
      </w:r>
      <w:r w:rsidRPr="005E703A">
        <w:rPr>
          <w:rFonts w:ascii="Traditional Arabic" w:eastAsia="Calibri" w:hAnsi="Traditional Arabic" w:cs="Traditional Arabic"/>
          <w:sz w:val="32"/>
          <w:szCs w:val="32"/>
          <w:lang w:bidi="ar-LB"/>
        </w:rPr>
        <w:t>.</w:t>
      </w:r>
    </w:p>
    <w:p w14:paraId="775B1A48" w14:textId="77777777" w:rsidR="003B5543" w:rsidRPr="005E703A" w:rsidRDefault="003B5543" w:rsidP="003B5543">
      <w:pPr>
        <w:pBdr>
          <w:bottom w:val="single" w:sz="4" w:space="1" w:color="auto"/>
        </w:pBdr>
        <w:jc w:val="center"/>
        <w:rPr>
          <w:rFonts w:ascii="Traditional Arabic" w:eastAsia="Calibri" w:hAnsi="Traditional Arabic" w:cs="DecoType Naskh"/>
          <w:b/>
          <w:bCs/>
          <w:sz w:val="52"/>
          <w:szCs w:val="52"/>
          <w:rtl/>
          <w:lang w:bidi="ar-LB"/>
        </w:rPr>
      </w:pPr>
      <w:r w:rsidRPr="005E703A">
        <w:rPr>
          <w:rFonts w:ascii="Traditional Arabic" w:eastAsia="Calibri" w:hAnsi="Traditional Arabic" w:cs="DecoType Naskh" w:hint="cs"/>
          <w:b/>
          <w:bCs/>
          <w:sz w:val="52"/>
          <w:szCs w:val="52"/>
          <w:rtl/>
          <w:lang w:bidi="ar-LB"/>
        </w:rPr>
        <w:t>شروط</w:t>
      </w:r>
      <w:r w:rsidRPr="005E703A">
        <w:rPr>
          <w:rFonts w:ascii="Traditional Arabic" w:eastAsia="Calibri" w:hAnsi="Traditional Arabic" w:cs="DecoType Naskh"/>
          <w:b/>
          <w:bCs/>
          <w:sz w:val="52"/>
          <w:szCs w:val="52"/>
          <w:rtl/>
          <w:lang w:bidi="ar-LB"/>
        </w:rPr>
        <w:t xml:space="preserve"> تعزيز الاستقرار الاستراتيجي</w:t>
      </w:r>
    </w:p>
    <w:p w14:paraId="7D0C3CBB"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ab/>
        <w:t xml:space="preserve">يضع مركز </w:t>
      </w:r>
      <w:r w:rsidRPr="005E703A">
        <w:rPr>
          <w:rFonts w:ascii="Traditional Arabic" w:eastAsia="Calibri" w:hAnsi="Traditional Arabic" w:cs="Traditional Arabic"/>
          <w:b/>
          <w:bCs/>
          <w:sz w:val="32"/>
          <w:szCs w:val="32"/>
          <w:rtl/>
          <w:lang w:bidi="ar-LB"/>
        </w:rPr>
        <w:t>بارادايم للدراسات الاستراتيجية</w:t>
      </w:r>
      <w:r w:rsidRPr="005E703A">
        <w:rPr>
          <w:rFonts w:ascii="Traditional Arabic" w:eastAsia="Calibri" w:hAnsi="Traditional Arabic" w:cs="Traditional Arabic"/>
          <w:sz w:val="32"/>
          <w:szCs w:val="32"/>
          <w:rtl/>
          <w:lang w:bidi="ar-LB"/>
        </w:rPr>
        <w:t xml:space="preserve"> في تقديره </w:t>
      </w:r>
      <w:r w:rsidRPr="005E703A">
        <w:rPr>
          <w:rFonts w:ascii="Traditional Arabic" w:eastAsia="Calibri" w:hAnsi="Traditional Arabic" w:cs="Traditional Arabic"/>
          <w:b/>
          <w:bCs/>
          <w:sz w:val="32"/>
          <w:szCs w:val="32"/>
          <w:rtl/>
          <w:lang w:bidi="ar-LB"/>
        </w:rPr>
        <w:t>للاستقرار الاستراتيجي</w:t>
      </w:r>
      <w:r w:rsidRPr="005E703A">
        <w:rPr>
          <w:rFonts w:ascii="Traditional Arabic" w:eastAsia="Calibri" w:hAnsi="Traditional Arabic" w:cs="Traditional Arabic"/>
          <w:sz w:val="32"/>
          <w:szCs w:val="32"/>
          <w:rtl/>
          <w:lang w:bidi="ar-LB"/>
        </w:rPr>
        <w:t>، بعض المبادىء التي تساهم في تعزيز وتثبيت هذا الاستقرار:</w:t>
      </w:r>
    </w:p>
    <w:p w14:paraId="5982C672"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التوصّل إلى معاهدة جديدة جليّة وشاملة لتخفيف الأسلحة الهجوميّة، وبالتالي وضع إطار واضح ودقيق للأنشطة العسكرية النوويّة والأصول الفضائية.</w:t>
      </w:r>
    </w:p>
    <w:p w14:paraId="0903EEA4"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 بناء الثقة بين الولايات المتّحدة </w:t>
      </w:r>
      <w:r w:rsidRPr="005E703A">
        <w:rPr>
          <w:rFonts w:ascii="Traditional Arabic" w:eastAsia="Calibri" w:hAnsi="Traditional Arabic" w:cs="Traditional Arabic" w:hint="cs"/>
          <w:sz w:val="32"/>
          <w:szCs w:val="32"/>
          <w:rtl/>
          <w:lang w:bidi="ar-LB"/>
        </w:rPr>
        <w:t>الأمريكية</w:t>
      </w:r>
      <w:r w:rsidRPr="005E703A">
        <w:rPr>
          <w:rFonts w:ascii="Traditional Arabic" w:eastAsia="Calibri" w:hAnsi="Traditional Arabic" w:cs="Traditional Arabic"/>
          <w:sz w:val="32"/>
          <w:szCs w:val="32"/>
          <w:rtl/>
          <w:lang w:bidi="ar-LB"/>
        </w:rPr>
        <w:t xml:space="preserve"> وروسيا في علاقتهما المُضطربة، فيما يخدم تعزيز الاستقرار الاستراتيجي.</w:t>
      </w:r>
    </w:p>
    <w:p w14:paraId="76E6BA47"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ضبط النفس على الصعيد العسكري، كالحدّ من عمليات نشر الدفاع الصاروخي لحلف الناتو</w:t>
      </w:r>
      <w:r w:rsidRPr="005E703A">
        <w:rPr>
          <w:rFonts w:ascii="Traditional Arabic" w:eastAsia="Calibri" w:hAnsi="Traditional Arabic" w:cs="Traditional Arabic" w:hint="cs"/>
          <w:sz w:val="32"/>
          <w:szCs w:val="32"/>
          <w:rtl/>
          <w:lang w:bidi="ar-LB"/>
        </w:rPr>
        <w:t xml:space="preserve"> </w:t>
      </w:r>
      <w:r w:rsidRPr="005E703A">
        <w:rPr>
          <w:rFonts w:ascii="Traditional Arabic" w:eastAsia="Calibri" w:hAnsi="Traditional Arabic" w:cs="Traditional Arabic"/>
          <w:sz w:val="32"/>
          <w:szCs w:val="32"/>
          <w:rtl/>
          <w:lang w:bidi="ar-LB"/>
        </w:rPr>
        <w:t xml:space="preserve">في أوروبا، وتخفيف النشاطات العسكرية للقواعد </w:t>
      </w:r>
      <w:r w:rsidRPr="005E703A">
        <w:rPr>
          <w:rFonts w:ascii="Traditional Arabic" w:eastAsia="Calibri" w:hAnsi="Traditional Arabic" w:cs="Traditional Arabic" w:hint="cs"/>
          <w:sz w:val="32"/>
          <w:szCs w:val="32"/>
          <w:rtl/>
          <w:lang w:bidi="ar-LB"/>
        </w:rPr>
        <w:t>الأمريكية</w:t>
      </w:r>
      <w:r w:rsidRPr="005E703A">
        <w:rPr>
          <w:rFonts w:ascii="Traditional Arabic" w:eastAsia="Calibri" w:hAnsi="Traditional Arabic" w:cs="Traditional Arabic"/>
          <w:sz w:val="32"/>
          <w:szCs w:val="32"/>
          <w:rtl/>
          <w:lang w:bidi="ar-LB"/>
        </w:rPr>
        <w:t xml:space="preserve"> في سنتكوم ويوكوم.</w:t>
      </w:r>
    </w:p>
    <w:p w14:paraId="0C85388C"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 تحسين إدارة الأزمات بين روسيا </w:t>
      </w:r>
      <w:r w:rsidRPr="005E703A">
        <w:rPr>
          <w:rFonts w:ascii="Traditional Arabic" w:eastAsia="Calibri" w:hAnsi="Traditional Arabic" w:cs="Traditional Arabic" w:hint="cs"/>
          <w:sz w:val="32"/>
          <w:szCs w:val="32"/>
          <w:rtl/>
          <w:lang w:bidi="ar-LB"/>
        </w:rPr>
        <w:t>وأمريكا</w:t>
      </w:r>
      <w:r w:rsidRPr="005E703A">
        <w:rPr>
          <w:rFonts w:ascii="Traditional Arabic" w:eastAsia="Calibri" w:hAnsi="Traditional Arabic" w:cs="Traditional Arabic"/>
          <w:sz w:val="32"/>
          <w:szCs w:val="32"/>
          <w:rtl/>
          <w:lang w:bidi="ar-LB"/>
        </w:rPr>
        <w:t>، والحدّ من مخاطر الحوادث العسكرية، خاصة عبر حلف الناتو.</w:t>
      </w:r>
    </w:p>
    <w:p w14:paraId="6DD704FC"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 ضبط النفس السياسي وتهدئة السجال الخطابي بين الولايات المتحدة وروسيا، خاصة تخفيف نشاط الترويج للديموقراطية والليبرالية </w:t>
      </w:r>
      <w:r w:rsidRPr="005E703A">
        <w:rPr>
          <w:rFonts w:ascii="Traditional Arabic" w:eastAsia="Calibri" w:hAnsi="Traditional Arabic" w:cs="Traditional Arabic" w:hint="cs"/>
          <w:sz w:val="32"/>
          <w:szCs w:val="32"/>
          <w:rtl/>
          <w:lang w:bidi="ar-LB"/>
        </w:rPr>
        <w:t>الأمريكيتين</w:t>
      </w:r>
      <w:r w:rsidRPr="005E703A">
        <w:rPr>
          <w:rFonts w:ascii="Traditional Arabic" w:eastAsia="Calibri" w:hAnsi="Traditional Arabic" w:cs="Traditional Arabic"/>
          <w:sz w:val="32"/>
          <w:szCs w:val="32"/>
          <w:rtl/>
          <w:lang w:bidi="ar-LB"/>
        </w:rPr>
        <w:t xml:space="preserve"> في المناطق المتاخمة لروسيا ما بعد الاتحاد السوفياتي.</w:t>
      </w:r>
    </w:p>
    <w:p w14:paraId="6CE7253D"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 وقف الحروب المحلّية المحدودة عبر الوكلاء، والتي تُزعزع الاستقرار الاستراتيجي، خاصةً إذا تطوّرت إلى صدام </w:t>
      </w:r>
      <w:r w:rsidRPr="005E703A">
        <w:rPr>
          <w:rFonts w:ascii="Traditional Arabic" w:eastAsia="Calibri" w:hAnsi="Traditional Arabic" w:cs="Traditional Arabic" w:hint="cs"/>
          <w:sz w:val="32"/>
          <w:szCs w:val="32"/>
          <w:rtl/>
          <w:lang w:bidi="ar-LB"/>
        </w:rPr>
        <w:t>أمريكي</w:t>
      </w:r>
      <w:r w:rsidRPr="005E703A">
        <w:rPr>
          <w:rFonts w:ascii="Traditional Arabic" w:eastAsia="Calibri" w:hAnsi="Traditional Arabic" w:cs="Traditional Arabic"/>
          <w:sz w:val="32"/>
          <w:szCs w:val="32"/>
          <w:rtl/>
          <w:lang w:bidi="ar-LB"/>
        </w:rPr>
        <w:t xml:space="preserve"> روسي.</w:t>
      </w:r>
    </w:p>
    <w:p w14:paraId="7A8C925D"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 تحقيق التوازن في النظام الدولي، واعتراف </w:t>
      </w:r>
      <w:r w:rsidRPr="005E703A">
        <w:rPr>
          <w:rFonts w:ascii="Traditional Arabic" w:eastAsia="Calibri" w:hAnsi="Traditional Arabic" w:cs="Traditional Arabic" w:hint="cs"/>
          <w:sz w:val="32"/>
          <w:szCs w:val="32"/>
          <w:rtl/>
          <w:lang w:bidi="ar-LB"/>
        </w:rPr>
        <w:t>أمريكا</w:t>
      </w:r>
      <w:r w:rsidRPr="005E703A">
        <w:rPr>
          <w:rFonts w:ascii="Traditional Arabic" w:eastAsia="Calibri" w:hAnsi="Traditional Arabic" w:cs="Traditional Arabic"/>
          <w:sz w:val="32"/>
          <w:szCs w:val="32"/>
          <w:rtl/>
          <w:lang w:bidi="ar-LB"/>
        </w:rPr>
        <w:t xml:space="preserve"> بدور ومكانة روسيا في النظام العالمي.</w:t>
      </w:r>
    </w:p>
    <w:p w14:paraId="7DD7E7B4" w14:textId="77777777" w:rsidR="003B5543" w:rsidRPr="005E703A" w:rsidRDefault="003B5543" w:rsidP="003B5543">
      <w:pPr>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السعي الجدّي إلى تحقيق الأمن التبادلي المتوازن في الأقاليم التي تضمّ مناطق توتّر، كالشرق الأوسط ودول البلطيق والبلقان والقوقاز.</w:t>
      </w:r>
    </w:p>
    <w:p w14:paraId="5EE0D036" w14:textId="77777777" w:rsidR="003B5543" w:rsidRPr="005E703A" w:rsidRDefault="003B5543" w:rsidP="003B5543">
      <w:pPr>
        <w:jc w:val="both"/>
        <w:rPr>
          <w:rFonts w:ascii="Traditional Arabic" w:eastAsia="Calibri" w:hAnsi="Traditional Arabic" w:cs="Traditional Arabic"/>
          <w:sz w:val="32"/>
          <w:szCs w:val="32"/>
          <w:rtl/>
          <w:lang w:bidi="ar-LB"/>
        </w:rPr>
      </w:pPr>
    </w:p>
    <w:p w14:paraId="71A09024" w14:textId="77777777" w:rsidR="003B5543" w:rsidRPr="005E703A" w:rsidRDefault="003B5543" w:rsidP="003B5543">
      <w:pPr>
        <w:jc w:val="both"/>
        <w:rPr>
          <w:rFonts w:ascii="Traditional Arabic" w:eastAsia="Calibri" w:hAnsi="Traditional Arabic" w:cs="Traditional Arabic"/>
          <w:sz w:val="32"/>
          <w:szCs w:val="32"/>
          <w:rtl/>
          <w:lang w:bidi="ar-SY"/>
        </w:rPr>
      </w:pPr>
    </w:p>
    <w:p w14:paraId="37C69DD4" w14:textId="77777777" w:rsidR="003B5543" w:rsidRPr="005E703A" w:rsidRDefault="003B5543" w:rsidP="003B5543">
      <w:pPr>
        <w:jc w:val="both"/>
        <w:rPr>
          <w:rFonts w:ascii="Traditional Arabic" w:eastAsia="Calibri" w:hAnsi="Traditional Arabic" w:cs="Traditional Arabic"/>
          <w:sz w:val="32"/>
          <w:szCs w:val="32"/>
          <w:rtl/>
          <w:lang w:bidi="ar-SY"/>
        </w:rPr>
      </w:pPr>
    </w:p>
    <w:p w14:paraId="59A1A575" w14:textId="77777777" w:rsidR="003B5543" w:rsidRPr="005E703A" w:rsidRDefault="003B5543" w:rsidP="003B5543">
      <w:pPr>
        <w:jc w:val="both"/>
        <w:rPr>
          <w:rFonts w:ascii="Traditional Arabic" w:eastAsia="Calibri" w:hAnsi="Traditional Arabic" w:cs="Traditional Arabic"/>
          <w:sz w:val="32"/>
          <w:szCs w:val="32"/>
          <w:rtl/>
          <w:lang w:bidi="ar-SY"/>
        </w:rPr>
      </w:pPr>
    </w:p>
    <w:p w14:paraId="2955525F" w14:textId="77777777" w:rsidR="003B5543" w:rsidRPr="005E703A" w:rsidRDefault="003B5543" w:rsidP="003B5543">
      <w:pPr>
        <w:jc w:val="both"/>
        <w:rPr>
          <w:rFonts w:ascii="Traditional Arabic" w:eastAsia="Calibri" w:hAnsi="Traditional Arabic" w:cs="Traditional Arabic"/>
          <w:sz w:val="32"/>
          <w:szCs w:val="32"/>
          <w:rtl/>
          <w:lang w:bidi="ar-SY"/>
        </w:rPr>
      </w:pPr>
    </w:p>
    <w:p w14:paraId="4945CA52" w14:textId="77777777" w:rsidR="003B5543" w:rsidRPr="005E703A" w:rsidRDefault="003B5543" w:rsidP="003B5543">
      <w:pPr>
        <w:jc w:val="center"/>
        <w:rPr>
          <w:rFonts w:ascii="Traditional Arabic" w:eastAsia="Calibri" w:hAnsi="Traditional Arabic" w:cs="Traditional Arabic"/>
          <w:b/>
          <w:bCs/>
          <w:sz w:val="32"/>
          <w:szCs w:val="32"/>
          <w:u w:val="single"/>
          <w:rtl/>
          <w:lang w:bidi="ar-SY"/>
        </w:rPr>
      </w:pPr>
      <w:r w:rsidRPr="005E703A">
        <w:rPr>
          <w:rFonts w:ascii="Traditional Arabic" w:eastAsia="Calibri" w:hAnsi="Traditional Arabic" w:cs="Traditional Arabic" w:hint="cs"/>
          <w:b/>
          <w:bCs/>
          <w:sz w:val="32"/>
          <w:szCs w:val="32"/>
          <w:u w:val="single"/>
          <w:rtl/>
          <w:lang w:bidi="ar-SY"/>
        </w:rPr>
        <w:t>قائمة المصادر</w:t>
      </w:r>
    </w:p>
    <w:p w14:paraId="156F9464" w14:textId="77777777" w:rsidR="003B5543" w:rsidRPr="005E703A" w:rsidRDefault="003B5543" w:rsidP="003B5543">
      <w:pPr>
        <w:rPr>
          <w:rFonts w:ascii="Traditional Arabic" w:eastAsia="Calibri" w:hAnsi="Traditional Arabic" w:cs="Traditional Arabic"/>
          <w:b/>
          <w:bCs/>
          <w:sz w:val="32"/>
          <w:szCs w:val="32"/>
          <w:u w:val="single"/>
          <w:rtl/>
          <w:lang w:bidi="ar-SY"/>
        </w:rPr>
      </w:pPr>
      <w:r w:rsidRPr="005E703A">
        <w:rPr>
          <w:rFonts w:ascii="Traditional Arabic" w:eastAsia="Calibri" w:hAnsi="Traditional Arabic" w:cs="Traditional Arabic" w:hint="cs"/>
          <w:b/>
          <w:bCs/>
          <w:sz w:val="32"/>
          <w:szCs w:val="32"/>
          <w:u w:val="single"/>
          <w:rtl/>
          <w:lang w:bidi="ar-SY"/>
        </w:rPr>
        <w:t>أولاً: اللغة العربية</w:t>
      </w:r>
    </w:p>
    <w:p w14:paraId="749C89AE" w14:textId="77777777" w:rsidR="003B5543" w:rsidRPr="005E703A" w:rsidRDefault="003B5543" w:rsidP="003B5543">
      <w:pPr>
        <w:numPr>
          <w:ilvl w:val="0"/>
          <w:numId w:val="16"/>
        </w:numPr>
        <w:contextualSpacing/>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hint="cs"/>
          <w:sz w:val="32"/>
          <w:szCs w:val="32"/>
          <w:rtl/>
        </w:rPr>
        <w:t>روبيرتس، براد. (2016). قضية الأسلحة النووية في القرن الواحد والعشرين. ستانفورد، كاليفورنيا: منشورات جامعة ستانفورد. ص 106-117.</w:t>
      </w:r>
    </w:p>
    <w:p w14:paraId="345AD1BF" w14:textId="77777777" w:rsidR="003B5543" w:rsidRPr="005E703A" w:rsidRDefault="003B5543" w:rsidP="003B5543">
      <w:pPr>
        <w:numPr>
          <w:ilvl w:val="0"/>
          <w:numId w:val="16"/>
        </w:numPr>
        <w:contextualSpacing/>
        <w:jc w:val="both"/>
        <w:rPr>
          <w:rFonts w:ascii="Traditional Arabic" w:eastAsia="Calibri" w:hAnsi="Traditional Arabic" w:cs="Traditional Arabic"/>
          <w:sz w:val="32"/>
          <w:szCs w:val="32"/>
          <w:rtl/>
          <w:lang w:bidi="ar-BH"/>
        </w:rPr>
      </w:pPr>
      <w:r w:rsidRPr="005E703A">
        <w:rPr>
          <w:rFonts w:ascii="Traditional Arabic" w:eastAsia="Calibri" w:hAnsi="Traditional Arabic" w:cs="Traditional Arabic" w:hint="cs"/>
          <w:sz w:val="32"/>
          <w:szCs w:val="32"/>
          <w:rtl/>
          <w:lang w:bidi="ar-BH"/>
        </w:rPr>
        <w:t>إيلينوز سلون، السلوك الاستراتيجي للصين، 2020، المعهد الكندي للدفاع والشؤون الخارجية</w:t>
      </w:r>
    </w:p>
    <w:p w14:paraId="1B2D57D8" w14:textId="77777777" w:rsidR="003B5543" w:rsidRPr="005E703A" w:rsidRDefault="003B5543" w:rsidP="003B5543">
      <w:pPr>
        <w:numPr>
          <w:ilvl w:val="0"/>
          <w:numId w:val="16"/>
        </w:numPr>
        <w:contextualSpacing/>
        <w:jc w:val="both"/>
        <w:rPr>
          <w:rFonts w:ascii="Traditional Arabic" w:eastAsia="Calibri" w:hAnsi="Traditional Arabic" w:cs="Traditional Arabic"/>
          <w:sz w:val="32"/>
          <w:szCs w:val="32"/>
          <w:rtl/>
          <w:lang w:bidi="ar-SY"/>
        </w:rPr>
      </w:pPr>
      <w:r w:rsidRPr="005E703A">
        <w:rPr>
          <w:rFonts w:ascii="Traditional Arabic" w:eastAsia="Calibri" w:hAnsi="Traditional Arabic" w:cs="Traditional Arabic" w:hint="cs"/>
          <w:sz w:val="32"/>
          <w:szCs w:val="32"/>
          <w:rtl/>
          <w:lang w:bidi="ar-SY"/>
        </w:rPr>
        <w:t>د سومر صالح د علي عباس، التعددية القطبية من منظور القوى العظمى في عصر الذكاء الاصطناعي، (دمشق: الهيئة العامة السورية للكتاب، 2021).</w:t>
      </w:r>
    </w:p>
    <w:p w14:paraId="358FA993" w14:textId="77777777" w:rsidR="003B5543" w:rsidRPr="005E703A" w:rsidRDefault="003B5543" w:rsidP="003B5543">
      <w:pPr>
        <w:numPr>
          <w:ilvl w:val="0"/>
          <w:numId w:val="16"/>
        </w:numPr>
        <w:contextualSpacing/>
        <w:jc w:val="both"/>
        <w:rPr>
          <w:rFonts w:ascii="Traditional Arabic" w:eastAsia="Calibri" w:hAnsi="Traditional Arabic" w:cs="Traditional Arabic"/>
          <w:sz w:val="32"/>
          <w:szCs w:val="32"/>
          <w:rtl/>
          <w:lang w:bidi="ar-LB"/>
        </w:rPr>
      </w:pPr>
      <w:r w:rsidRPr="005E703A">
        <w:rPr>
          <w:rFonts w:ascii="Traditional Arabic" w:eastAsia="Calibri" w:hAnsi="Traditional Arabic" w:cs="Traditional Arabic"/>
          <w:sz w:val="32"/>
          <w:szCs w:val="32"/>
          <w:rtl/>
          <w:lang w:bidi="ar-LB"/>
        </w:rPr>
        <w:t xml:space="preserve">الأهمية الجيواستراتيجية لبحر الصين الجنوبي، والصراع الأميركي </w:t>
      </w:r>
      <w:r w:rsidRPr="005E703A">
        <w:rPr>
          <w:rFonts w:ascii="Traditional Arabic" w:eastAsia="Calibri" w:hAnsi="Traditional Arabic" w:cs="Traditional Arabic" w:hint="cs"/>
          <w:sz w:val="32"/>
          <w:szCs w:val="32"/>
          <w:rtl/>
          <w:lang w:bidi="ar-LB"/>
        </w:rPr>
        <w:t>-الصيني</w:t>
      </w:r>
      <w:r w:rsidRPr="005E703A">
        <w:rPr>
          <w:rFonts w:ascii="Traditional Arabic" w:eastAsia="Calibri" w:hAnsi="Traditional Arabic" w:cs="Traditional Arabic"/>
          <w:sz w:val="32"/>
          <w:szCs w:val="32"/>
          <w:rtl/>
          <w:lang w:bidi="ar-LB"/>
        </w:rPr>
        <w:t xml:space="preserve"> حوله</w:t>
      </w:r>
      <w:r w:rsidRPr="005E703A">
        <w:rPr>
          <w:rFonts w:ascii="Traditional Arabic" w:eastAsia="Calibri" w:hAnsi="Traditional Arabic" w:cs="Traditional Arabic" w:hint="cs"/>
          <w:sz w:val="32"/>
          <w:szCs w:val="32"/>
          <w:rtl/>
          <w:lang w:bidi="ar-LB"/>
        </w:rPr>
        <w:t xml:space="preserve">، مجلة الدفاع الوطني، </w:t>
      </w:r>
      <w:r w:rsidRPr="005E703A">
        <w:rPr>
          <w:rFonts w:ascii="Traditional Arabic" w:eastAsia="Calibri" w:hAnsi="Traditional Arabic" w:cs="Traditional Arabic"/>
          <w:sz w:val="32"/>
          <w:szCs w:val="32"/>
          <w:rtl/>
          <w:lang w:bidi="ar-LB"/>
        </w:rPr>
        <w:t>العدد 115</w:t>
      </w:r>
      <w:r w:rsidRPr="005E703A">
        <w:rPr>
          <w:rFonts w:ascii="Traditional Arabic" w:eastAsia="Calibri" w:hAnsi="Traditional Arabic" w:cs="Traditional Arabic" w:hint="cs"/>
          <w:sz w:val="32"/>
          <w:szCs w:val="32"/>
          <w:rtl/>
          <w:lang w:bidi="ar-LB"/>
        </w:rPr>
        <w:t>،</w:t>
      </w:r>
      <w:r w:rsidRPr="005E703A">
        <w:rPr>
          <w:rFonts w:ascii="Traditional Arabic" w:eastAsia="Calibri" w:hAnsi="Traditional Arabic" w:cs="Traditional Arabic"/>
          <w:sz w:val="32"/>
          <w:szCs w:val="32"/>
          <w:rtl/>
          <w:lang w:bidi="ar-LB"/>
        </w:rPr>
        <w:t xml:space="preserve"> آذار 2021</w:t>
      </w:r>
      <w:r w:rsidRPr="005E703A">
        <w:rPr>
          <w:rFonts w:ascii="Traditional Arabic" w:eastAsia="Calibri" w:hAnsi="Traditional Arabic" w:cs="Traditional Arabic" w:hint="cs"/>
          <w:sz w:val="32"/>
          <w:szCs w:val="32"/>
          <w:rtl/>
          <w:lang w:bidi="ar-LB"/>
        </w:rPr>
        <w:t>.</w:t>
      </w:r>
    </w:p>
    <w:p w14:paraId="63693767" w14:textId="77777777" w:rsidR="003B5543" w:rsidRPr="005E703A" w:rsidRDefault="003B5543" w:rsidP="003B5543">
      <w:pPr>
        <w:numPr>
          <w:ilvl w:val="0"/>
          <w:numId w:val="16"/>
        </w:numPr>
        <w:contextualSpacing/>
        <w:jc w:val="both"/>
        <w:rPr>
          <w:rFonts w:ascii="Traditional Arabic" w:eastAsia="Calibri" w:hAnsi="Traditional Arabic" w:cs="Traditional Arabic"/>
          <w:sz w:val="32"/>
          <w:szCs w:val="32"/>
          <w:lang w:bidi="ar-LB"/>
        </w:rPr>
      </w:pPr>
      <w:r w:rsidRPr="005E703A">
        <w:rPr>
          <w:rFonts w:ascii="Traditional Arabic" w:eastAsia="Calibri" w:hAnsi="Traditional Arabic" w:cs="Traditional Arabic"/>
          <w:sz w:val="32"/>
          <w:szCs w:val="32"/>
          <w:rtl/>
          <w:lang w:bidi="ar-LB"/>
        </w:rPr>
        <w:t>روبرت دي كابلان، غليان آسيا: بحر الصين الجنوبي ونهاية هادئ مستقر، الناشر شركة راندوم هاوس، 2014.</w:t>
      </w:r>
    </w:p>
    <w:p w14:paraId="567F63CD" w14:textId="77777777" w:rsidR="003B5543" w:rsidRPr="005E703A" w:rsidRDefault="003B5543" w:rsidP="003B5543">
      <w:pPr>
        <w:numPr>
          <w:ilvl w:val="0"/>
          <w:numId w:val="16"/>
        </w:numPr>
        <w:spacing w:after="200" w:line="276" w:lineRule="auto"/>
        <w:contextualSpacing/>
        <w:jc w:val="both"/>
        <w:rPr>
          <w:rFonts w:ascii="Traditional Arabic" w:hAnsi="Traditional Arabic" w:cs="Traditional Arabic"/>
          <w:sz w:val="32"/>
          <w:szCs w:val="32"/>
          <w:lang w:bidi="ar-LB"/>
        </w:rPr>
      </w:pPr>
      <w:r w:rsidRPr="005E703A">
        <w:rPr>
          <w:rFonts w:ascii="Traditional Arabic" w:hAnsi="Traditional Arabic" w:cs="Traditional Arabic"/>
          <w:b/>
          <w:bCs/>
          <w:sz w:val="32"/>
          <w:szCs w:val="32"/>
          <w:rtl/>
          <w:lang w:bidi="ar-LB"/>
        </w:rPr>
        <w:t xml:space="preserve">بدء </w:t>
      </w:r>
      <w:r w:rsidRPr="005E703A">
        <w:rPr>
          <w:rFonts w:ascii="Traditional Arabic" w:hAnsi="Traditional Arabic" w:cs="Traditional Arabic" w:hint="cs"/>
          <w:b/>
          <w:bCs/>
          <w:sz w:val="32"/>
          <w:szCs w:val="32"/>
          <w:rtl/>
          <w:lang w:bidi="ar-LB"/>
        </w:rPr>
        <w:t>أعمال</w:t>
      </w:r>
      <w:r w:rsidRPr="005E703A">
        <w:rPr>
          <w:rFonts w:ascii="Traditional Arabic" w:hAnsi="Traditional Arabic" w:cs="Traditional Arabic"/>
          <w:b/>
          <w:bCs/>
          <w:sz w:val="32"/>
          <w:szCs w:val="32"/>
          <w:rtl/>
          <w:lang w:bidi="ar-LB"/>
        </w:rPr>
        <w:t xml:space="preserve"> قمة </w:t>
      </w:r>
      <w:r w:rsidRPr="005E703A">
        <w:rPr>
          <w:rFonts w:ascii="Traditional Arabic" w:hAnsi="Traditional Arabic" w:cs="Traditional Arabic" w:hint="cs"/>
          <w:b/>
          <w:bCs/>
          <w:sz w:val="32"/>
          <w:szCs w:val="32"/>
          <w:rtl/>
          <w:lang w:bidi="ar-LB"/>
        </w:rPr>
        <w:t>الأطلسي</w:t>
      </w:r>
      <w:r w:rsidRPr="005E703A">
        <w:rPr>
          <w:rFonts w:ascii="Traditional Arabic" w:hAnsi="Traditional Arabic" w:cs="Traditional Arabic"/>
          <w:b/>
          <w:bCs/>
          <w:sz w:val="32"/>
          <w:szCs w:val="32"/>
          <w:rtl/>
          <w:lang w:bidi="ar-LB"/>
        </w:rPr>
        <w:t xml:space="preserve"> في </w:t>
      </w:r>
      <w:r w:rsidRPr="005E703A">
        <w:rPr>
          <w:rFonts w:ascii="Traditional Arabic" w:hAnsi="Traditional Arabic" w:cs="Traditional Arabic" w:hint="cs"/>
          <w:b/>
          <w:bCs/>
          <w:sz w:val="32"/>
          <w:szCs w:val="32"/>
          <w:rtl/>
          <w:lang w:bidi="ar-LB"/>
        </w:rPr>
        <w:t>روما</w:t>
      </w:r>
      <w:r w:rsidRPr="005E703A">
        <w:rPr>
          <w:rFonts w:ascii="Traditional Arabic" w:hAnsi="Traditional Arabic" w:cs="Traditional Arabic" w:hint="cs"/>
          <w:sz w:val="32"/>
          <w:szCs w:val="32"/>
          <w:rtl/>
          <w:lang w:bidi="ar-LB"/>
        </w:rPr>
        <w:t>،</w:t>
      </w:r>
      <w:r w:rsidRPr="005E703A">
        <w:rPr>
          <w:rFonts w:ascii="Traditional Arabic" w:hAnsi="Traditional Arabic" w:cs="Traditional Arabic"/>
          <w:sz w:val="32"/>
          <w:szCs w:val="32"/>
          <w:rtl/>
          <w:lang w:bidi="ar-LB"/>
        </w:rPr>
        <w:t xml:space="preserve"> </w:t>
      </w:r>
      <w:r w:rsidRPr="005E703A">
        <w:rPr>
          <w:rFonts w:ascii="Traditional Arabic" w:hAnsi="Traditional Arabic" w:cs="Traditional Arabic" w:hint="cs"/>
          <w:sz w:val="32"/>
          <w:szCs w:val="32"/>
          <w:rtl/>
          <w:lang w:bidi="ar-LB"/>
        </w:rPr>
        <w:t>السفير، بيروت</w:t>
      </w:r>
      <w:r w:rsidRPr="005E703A">
        <w:rPr>
          <w:rFonts w:ascii="Traditional Arabic" w:hAnsi="Traditional Arabic" w:cs="Traditional Arabic"/>
          <w:sz w:val="32"/>
          <w:szCs w:val="32"/>
          <w:rtl/>
          <w:lang w:bidi="ar-LB"/>
        </w:rPr>
        <w:t xml:space="preserve"> ،8/11/1991.</w:t>
      </w:r>
    </w:p>
    <w:p w14:paraId="70249333" w14:textId="77777777" w:rsidR="003B5543" w:rsidRPr="005E703A" w:rsidRDefault="003B5543" w:rsidP="003B5543">
      <w:pPr>
        <w:numPr>
          <w:ilvl w:val="0"/>
          <w:numId w:val="16"/>
        </w:numPr>
        <w:spacing w:after="200" w:line="276" w:lineRule="auto"/>
        <w:contextualSpacing/>
        <w:jc w:val="both"/>
        <w:rPr>
          <w:rFonts w:ascii="Traditional Arabic" w:hAnsi="Traditional Arabic" w:cs="Traditional Arabic"/>
          <w:sz w:val="32"/>
          <w:szCs w:val="32"/>
          <w:lang w:bidi="ar-LB"/>
        </w:rPr>
      </w:pPr>
      <w:r w:rsidRPr="005E703A">
        <w:rPr>
          <w:rFonts w:ascii="Traditional Arabic" w:hAnsi="Traditional Arabic" w:cs="Traditional Arabic" w:hint="cs"/>
          <w:sz w:val="32"/>
          <w:szCs w:val="32"/>
          <w:rtl/>
          <w:lang w:bidi="ar-LB"/>
        </w:rPr>
        <w:t>حسين، عدنان</w:t>
      </w:r>
      <w:r w:rsidRPr="005E703A">
        <w:rPr>
          <w:rFonts w:ascii="Traditional Arabic" w:hAnsi="Traditional Arabic" w:cs="Traditional Arabic"/>
          <w:sz w:val="32"/>
          <w:szCs w:val="32"/>
          <w:rtl/>
          <w:lang w:bidi="ar-LB"/>
        </w:rPr>
        <w:t xml:space="preserve"> </w:t>
      </w:r>
      <w:r w:rsidRPr="005E703A">
        <w:rPr>
          <w:rFonts w:ascii="Traditional Arabic" w:hAnsi="Traditional Arabic" w:cs="Traditional Arabic" w:hint="cs"/>
          <w:sz w:val="32"/>
          <w:szCs w:val="32"/>
          <w:rtl/>
          <w:lang w:bidi="ar-LB"/>
        </w:rPr>
        <w:t xml:space="preserve">السيد، </w:t>
      </w:r>
      <w:r w:rsidRPr="005E703A">
        <w:rPr>
          <w:rFonts w:ascii="Traditional Arabic" w:hAnsi="Traditional Arabic" w:cs="Traditional Arabic"/>
          <w:sz w:val="32"/>
          <w:szCs w:val="32"/>
          <w:rtl/>
          <w:lang w:bidi="ar-LB"/>
        </w:rPr>
        <w:t>(2003</w:t>
      </w:r>
      <w:r w:rsidRPr="005E703A">
        <w:rPr>
          <w:rFonts w:ascii="Traditional Arabic" w:hAnsi="Traditional Arabic" w:cs="Traditional Arabic" w:hint="cs"/>
          <w:sz w:val="32"/>
          <w:szCs w:val="32"/>
          <w:rtl/>
          <w:lang w:bidi="ar-LB"/>
        </w:rPr>
        <w:t>)،</w:t>
      </w:r>
      <w:r w:rsidRPr="005E703A">
        <w:rPr>
          <w:rFonts w:ascii="Traditional Arabic" w:hAnsi="Traditional Arabic" w:cs="Traditional Arabic" w:hint="cs"/>
          <w:b/>
          <w:bCs/>
          <w:sz w:val="32"/>
          <w:szCs w:val="32"/>
          <w:rtl/>
          <w:lang w:bidi="ar-LB"/>
        </w:rPr>
        <w:t xml:space="preserve"> نظرية</w:t>
      </w:r>
      <w:r w:rsidRPr="005E703A">
        <w:rPr>
          <w:rFonts w:ascii="Traditional Arabic" w:hAnsi="Traditional Arabic" w:cs="Traditional Arabic"/>
          <w:b/>
          <w:bCs/>
          <w:sz w:val="32"/>
          <w:szCs w:val="32"/>
          <w:rtl/>
          <w:lang w:bidi="ar-LB"/>
        </w:rPr>
        <w:t xml:space="preserve"> العلاقات </w:t>
      </w:r>
      <w:r w:rsidRPr="005E703A">
        <w:rPr>
          <w:rFonts w:ascii="Traditional Arabic" w:hAnsi="Traditional Arabic" w:cs="Traditional Arabic" w:hint="cs"/>
          <w:b/>
          <w:bCs/>
          <w:sz w:val="32"/>
          <w:szCs w:val="32"/>
          <w:rtl/>
          <w:lang w:bidi="ar-LB"/>
        </w:rPr>
        <w:t>الدولية</w:t>
      </w:r>
      <w:r w:rsidRPr="005E703A">
        <w:rPr>
          <w:rFonts w:ascii="Traditional Arabic" w:hAnsi="Traditional Arabic" w:cs="Traditional Arabic" w:hint="cs"/>
          <w:sz w:val="32"/>
          <w:szCs w:val="32"/>
          <w:rtl/>
          <w:lang w:bidi="ar-LB"/>
        </w:rPr>
        <w:t>،</w:t>
      </w:r>
      <w:r w:rsidRPr="005E703A">
        <w:rPr>
          <w:rFonts w:ascii="Traditional Arabic" w:hAnsi="Traditional Arabic" w:cs="Traditional Arabic"/>
          <w:sz w:val="32"/>
          <w:szCs w:val="32"/>
          <w:rtl/>
          <w:lang w:bidi="ar-LB"/>
        </w:rPr>
        <w:t xml:space="preserve"> بيروت:</w:t>
      </w:r>
      <w:r w:rsidRPr="005E703A">
        <w:rPr>
          <w:rFonts w:ascii="Traditional Arabic" w:hAnsi="Traditional Arabic" w:cs="Traditional Arabic" w:hint="cs"/>
          <w:sz w:val="32"/>
          <w:szCs w:val="32"/>
          <w:rtl/>
          <w:lang w:bidi="ar-LB"/>
        </w:rPr>
        <w:t xml:space="preserve"> </w:t>
      </w:r>
      <w:r w:rsidRPr="005E703A">
        <w:rPr>
          <w:rFonts w:ascii="Traditional Arabic" w:hAnsi="Traditional Arabic" w:cs="Traditional Arabic"/>
          <w:sz w:val="32"/>
          <w:szCs w:val="32"/>
          <w:rtl/>
          <w:lang w:bidi="ar-LB"/>
        </w:rPr>
        <w:t xml:space="preserve">دار </w:t>
      </w:r>
      <w:r w:rsidRPr="005E703A">
        <w:rPr>
          <w:rFonts w:ascii="Traditional Arabic" w:hAnsi="Traditional Arabic" w:cs="Traditional Arabic" w:hint="cs"/>
          <w:sz w:val="32"/>
          <w:szCs w:val="32"/>
          <w:rtl/>
          <w:lang w:bidi="ar-LB"/>
        </w:rPr>
        <w:t>أمواج</w:t>
      </w:r>
      <w:r w:rsidRPr="005E703A">
        <w:rPr>
          <w:rFonts w:ascii="Traditional Arabic" w:hAnsi="Traditional Arabic" w:cs="Traditional Arabic"/>
          <w:sz w:val="32"/>
          <w:szCs w:val="32"/>
          <w:rtl/>
          <w:lang w:bidi="ar-LB"/>
        </w:rPr>
        <w:t xml:space="preserve"> للنشر</w:t>
      </w:r>
      <w:r w:rsidRPr="005E703A">
        <w:rPr>
          <w:rFonts w:ascii="Traditional Arabic" w:hAnsi="Traditional Arabic" w:cs="Traditional Arabic" w:hint="cs"/>
          <w:sz w:val="32"/>
          <w:szCs w:val="32"/>
          <w:rtl/>
          <w:lang w:bidi="ar-LB"/>
        </w:rPr>
        <w:t>.</w:t>
      </w:r>
      <w:r w:rsidRPr="005E703A">
        <w:rPr>
          <w:rFonts w:ascii="Traditional Arabic" w:hAnsi="Traditional Arabic" w:cs="Traditional Arabic"/>
          <w:sz w:val="32"/>
          <w:szCs w:val="32"/>
          <w:rtl/>
          <w:lang w:bidi="ar-LB"/>
        </w:rPr>
        <w:t xml:space="preserve"> </w:t>
      </w:r>
    </w:p>
    <w:p w14:paraId="463002AA" w14:textId="77777777" w:rsidR="003B5543" w:rsidRPr="005E703A" w:rsidRDefault="003B5543" w:rsidP="003B5543">
      <w:pPr>
        <w:numPr>
          <w:ilvl w:val="0"/>
          <w:numId w:val="16"/>
        </w:numPr>
        <w:spacing w:after="200" w:line="276" w:lineRule="auto"/>
        <w:contextualSpacing/>
        <w:jc w:val="both"/>
        <w:rPr>
          <w:rFonts w:ascii="Traditional Arabic" w:hAnsi="Traditional Arabic" w:cs="Traditional Arabic"/>
          <w:sz w:val="32"/>
          <w:szCs w:val="32"/>
          <w:lang w:bidi="ar-LB"/>
        </w:rPr>
      </w:pPr>
      <w:r w:rsidRPr="005E703A">
        <w:rPr>
          <w:rFonts w:ascii="Traditional Arabic" w:hAnsi="Traditional Arabic" w:cs="Traditional Arabic" w:hint="cs"/>
          <w:sz w:val="32"/>
          <w:szCs w:val="32"/>
          <w:rtl/>
          <w:lang w:bidi="ar-LB"/>
        </w:rPr>
        <w:t xml:space="preserve">الشاهد، جاسر، </w:t>
      </w:r>
      <w:r w:rsidRPr="005E703A">
        <w:rPr>
          <w:rFonts w:ascii="Traditional Arabic" w:hAnsi="Traditional Arabic" w:cs="Traditional Arabic"/>
          <w:sz w:val="32"/>
          <w:szCs w:val="32"/>
          <w:rtl/>
          <w:lang w:bidi="ar-LB"/>
        </w:rPr>
        <w:t>(1997</w:t>
      </w:r>
      <w:r w:rsidRPr="005E703A">
        <w:rPr>
          <w:rFonts w:ascii="Traditional Arabic" w:hAnsi="Traditional Arabic" w:cs="Traditional Arabic" w:hint="cs"/>
          <w:sz w:val="32"/>
          <w:szCs w:val="32"/>
          <w:rtl/>
          <w:lang w:bidi="ar-LB"/>
        </w:rPr>
        <w:t>)،</w:t>
      </w:r>
      <w:r w:rsidRPr="005E703A">
        <w:rPr>
          <w:rFonts w:ascii="Traditional Arabic" w:hAnsi="Traditional Arabic" w:cs="Traditional Arabic" w:hint="cs"/>
          <w:b/>
          <w:bCs/>
          <w:sz w:val="32"/>
          <w:szCs w:val="32"/>
          <w:rtl/>
          <w:lang w:bidi="ar-LB"/>
        </w:rPr>
        <w:t xml:space="preserve"> تأثير</w:t>
      </w:r>
      <w:r w:rsidRPr="005E703A">
        <w:rPr>
          <w:rFonts w:ascii="Traditional Arabic" w:hAnsi="Traditional Arabic" w:cs="Traditional Arabic"/>
          <w:b/>
          <w:bCs/>
          <w:sz w:val="32"/>
          <w:szCs w:val="32"/>
          <w:rtl/>
          <w:lang w:bidi="ar-LB"/>
        </w:rPr>
        <w:t xml:space="preserve"> الاستراتيجيات السياسية </w:t>
      </w:r>
      <w:r w:rsidRPr="005E703A">
        <w:rPr>
          <w:rFonts w:ascii="Traditional Arabic" w:hAnsi="Traditional Arabic" w:cs="Traditional Arabic" w:hint="cs"/>
          <w:b/>
          <w:bCs/>
          <w:sz w:val="32"/>
          <w:szCs w:val="32"/>
          <w:rtl/>
          <w:lang w:bidi="ar-LB"/>
        </w:rPr>
        <w:t>الأميركية</w:t>
      </w:r>
      <w:r w:rsidRPr="005E703A">
        <w:rPr>
          <w:rFonts w:ascii="Traditional Arabic" w:hAnsi="Traditional Arabic" w:cs="Traditional Arabic"/>
          <w:b/>
          <w:bCs/>
          <w:sz w:val="32"/>
          <w:szCs w:val="32"/>
          <w:rtl/>
          <w:lang w:bidi="ar-LB"/>
        </w:rPr>
        <w:t xml:space="preserve"> على توجهات الناتو</w:t>
      </w:r>
      <w:r w:rsidRPr="005E703A">
        <w:rPr>
          <w:rFonts w:ascii="Traditional Arabic" w:hAnsi="Traditional Arabic" w:cs="Traditional Arabic"/>
          <w:sz w:val="32"/>
          <w:szCs w:val="32"/>
          <w:rtl/>
          <w:lang w:bidi="ar-LB"/>
        </w:rPr>
        <w:t xml:space="preserve">، </w:t>
      </w:r>
      <w:r w:rsidRPr="005E703A">
        <w:rPr>
          <w:rFonts w:ascii="Traditional Arabic" w:hAnsi="Traditional Arabic" w:cs="Traditional Arabic" w:hint="cs"/>
          <w:sz w:val="32"/>
          <w:szCs w:val="32"/>
          <w:rtl/>
          <w:lang w:bidi="ar-LB"/>
        </w:rPr>
        <w:t>القاهرة:</w:t>
      </w:r>
      <w:r w:rsidRPr="005E703A">
        <w:rPr>
          <w:rFonts w:ascii="Traditional Arabic" w:hAnsi="Traditional Arabic" w:cs="Traditional Arabic"/>
          <w:sz w:val="32"/>
          <w:szCs w:val="32"/>
          <w:rtl/>
          <w:lang w:bidi="ar-LB"/>
        </w:rPr>
        <w:t xml:space="preserve"> السياسة </w:t>
      </w:r>
      <w:r w:rsidRPr="005E703A">
        <w:rPr>
          <w:rFonts w:ascii="Traditional Arabic" w:hAnsi="Traditional Arabic" w:cs="Traditional Arabic" w:hint="cs"/>
          <w:sz w:val="32"/>
          <w:szCs w:val="32"/>
          <w:rtl/>
          <w:lang w:bidi="ar-LB"/>
        </w:rPr>
        <w:t>الدولية،</w:t>
      </w:r>
      <w:r w:rsidRPr="005E703A">
        <w:rPr>
          <w:rFonts w:ascii="Traditional Arabic" w:hAnsi="Traditional Arabic" w:cs="Traditional Arabic"/>
          <w:sz w:val="32"/>
          <w:szCs w:val="32"/>
          <w:rtl/>
          <w:lang w:bidi="ar-LB"/>
        </w:rPr>
        <w:t xml:space="preserve"> العدد </w:t>
      </w:r>
      <w:r w:rsidRPr="005E703A">
        <w:rPr>
          <w:rFonts w:ascii="Traditional Arabic" w:hAnsi="Traditional Arabic" w:cs="Traditional Arabic" w:hint="cs"/>
          <w:sz w:val="32"/>
          <w:szCs w:val="32"/>
          <w:rtl/>
          <w:lang w:bidi="ar-LB"/>
        </w:rPr>
        <w:t>129، تموز</w:t>
      </w:r>
      <w:r w:rsidRPr="005E703A">
        <w:rPr>
          <w:rFonts w:ascii="Traditional Arabic" w:hAnsi="Traditional Arabic" w:cs="Traditional Arabic"/>
          <w:sz w:val="32"/>
          <w:szCs w:val="32"/>
          <w:rtl/>
          <w:lang w:bidi="ar-LB"/>
        </w:rPr>
        <w:t>.</w:t>
      </w:r>
    </w:p>
    <w:p w14:paraId="3AE30668" w14:textId="77777777" w:rsidR="003B5543" w:rsidRPr="005E703A" w:rsidRDefault="003B5543" w:rsidP="003B5543">
      <w:pPr>
        <w:numPr>
          <w:ilvl w:val="0"/>
          <w:numId w:val="16"/>
        </w:numPr>
        <w:spacing w:after="200" w:line="276" w:lineRule="auto"/>
        <w:contextualSpacing/>
        <w:jc w:val="both"/>
        <w:rPr>
          <w:rFonts w:ascii="Traditional Arabic" w:hAnsi="Traditional Arabic" w:cs="Traditional Arabic"/>
          <w:sz w:val="32"/>
          <w:szCs w:val="32"/>
          <w:lang w:bidi="ar-LB"/>
        </w:rPr>
      </w:pPr>
      <w:r w:rsidRPr="005E703A">
        <w:rPr>
          <w:rFonts w:ascii="Traditional Arabic" w:hAnsi="Traditional Arabic" w:cs="Traditional Arabic" w:hint="cs"/>
          <w:sz w:val="32"/>
          <w:szCs w:val="32"/>
          <w:rtl/>
          <w:lang w:bidi="ar-LB"/>
        </w:rPr>
        <w:t>طوالبة،</w:t>
      </w:r>
      <w:r w:rsidRPr="005E703A">
        <w:rPr>
          <w:rFonts w:ascii="Traditional Arabic" w:hAnsi="Traditional Arabic" w:cs="Traditional Arabic"/>
          <w:sz w:val="32"/>
          <w:szCs w:val="32"/>
          <w:rtl/>
          <w:lang w:bidi="ar-LB"/>
        </w:rPr>
        <w:t xml:space="preserve"> </w:t>
      </w:r>
      <w:r w:rsidRPr="005E703A">
        <w:rPr>
          <w:rFonts w:ascii="Traditional Arabic" w:hAnsi="Traditional Arabic" w:cs="Traditional Arabic" w:hint="cs"/>
          <w:sz w:val="32"/>
          <w:szCs w:val="32"/>
          <w:rtl/>
          <w:lang w:bidi="ar-LB"/>
        </w:rPr>
        <w:t xml:space="preserve">حسن، </w:t>
      </w:r>
      <w:r w:rsidRPr="005E703A">
        <w:rPr>
          <w:rFonts w:ascii="Traditional Arabic" w:hAnsi="Traditional Arabic" w:cs="Traditional Arabic"/>
          <w:sz w:val="32"/>
          <w:szCs w:val="32"/>
          <w:rtl/>
          <w:lang w:bidi="ar-LB"/>
        </w:rPr>
        <w:t xml:space="preserve">(2005)، </w:t>
      </w:r>
      <w:r w:rsidRPr="005E703A">
        <w:rPr>
          <w:rFonts w:ascii="Traditional Arabic" w:hAnsi="Traditional Arabic" w:cs="Traditional Arabic"/>
          <w:b/>
          <w:bCs/>
          <w:sz w:val="32"/>
          <w:szCs w:val="32"/>
          <w:rtl/>
          <w:lang w:bidi="ar-LB"/>
        </w:rPr>
        <w:t xml:space="preserve">نظام </w:t>
      </w:r>
      <w:r w:rsidRPr="005E703A">
        <w:rPr>
          <w:rFonts w:ascii="Traditional Arabic" w:hAnsi="Traditional Arabic" w:cs="Traditional Arabic" w:hint="cs"/>
          <w:b/>
          <w:bCs/>
          <w:sz w:val="32"/>
          <w:szCs w:val="32"/>
          <w:rtl/>
          <w:lang w:bidi="ar-LB"/>
        </w:rPr>
        <w:t>الأمن</w:t>
      </w:r>
      <w:r w:rsidRPr="005E703A">
        <w:rPr>
          <w:rFonts w:ascii="Traditional Arabic" w:hAnsi="Traditional Arabic" w:cs="Traditional Arabic"/>
          <w:b/>
          <w:bCs/>
          <w:sz w:val="32"/>
          <w:szCs w:val="32"/>
          <w:rtl/>
          <w:lang w:bidi="ar-LB"/>
        </w:rPr>
        <w:t xml:space="preserve"> الجماعي في النظرية </w:t>
      </w:r>
      <w:r w:rsidRPr="005E703A">
        <w:rPr>
          <w:rFonts w:ascii="Traditional Arabic" w:hAnsi="Traditional Arabic" w:cs="Traditional Arabic" w:hint="cs"/>
          <w:b/>
          <w:bCs/>
          <w:sz w:val="32"/>
          <w:szCs w:val="32"/>
          <w:rtl/>
          <w:lang w:bidi="ar-LB"/>
        </w:rPr>
        <w:t>والتطبيق</w:t>
      </w:r>
      <w:r w:rsidRPr="005E703A">
        <w:rPr>
          <w:rFonts w:ascii="Traditional Arabic" w:hAnsi="Traditional Arabic" w:cs="Traditional Arabic" w:hint="cs"/>
          <w:sz w:val="32"/>
          <w:szCs w:val="32"/>
          <w:rtl/>
          <w:lang w:bidi="ar-LB"/>
        </w:rPr>
        <w:t>، عمان:</w:t>
      </w:r>
      <w:r w:rsidRPr="005E703A">
        <w:rPr>
          <w:rFonts w:ascii="Traditional Arabic" w:hAnsi="Traditional Arabic" w:cs="Traditional Arabic"/>
          <w:sz w:val="32"/>
          <w:szCs w:val="32"/>
          <w:rtl/>
          <w:lang w:bidi="ar-LB"/>
        </w:rPr>
        <w:t xml:space="preserve"> عالم الكتب الحديثة.</w:t>
      </w:r>
    </w:p>
    <w:p w14:paraId="327984AC" w14:textId="77777777" w:rsidR="003B5543" w:rsidRPr="005E703A" w:rsidRDefault="003B5543" w:rsidP="003B5543">
      <w:pPr>
        <w:numPr>
          <w:ilvl w:val="0"/>
          <w:numId w:val="16"/>
        </w:numPr>
        <w:spacing w:after="200" w:line="276" w:lineRule="auto"/>
        <w:contextualSpacing/>
        <w:jc w:val="both"/>
        <w:rPr>
          <w:rFonts w:ascii="Traditional Arabic" w:eastAsia="Calibri" w:hAnsi="Traditional Arabic" w:cs="Traditional Arabic"/>
          <w:b/>
          <w:bCs/>
          <w:sz w:val="32"/>
          <w:szCs w:val="32"/>
          <w:u w:val="single"/>
          <w:lang w:bidi="ar-LB"/>
        </w:rPr>
      </w:pPr>
      <w:r w:rsidRPr="005E703A">
        <w:rPr>
          <w:rFonts w:ascii="Traditional Arabic" w:hAnsi="Traditional Arabic" w:cs="Traditional Arabic"/>
          <w:sz w:val="32"/>
          <w:szCs w:val="32"/>
          <w:rtl/>
          <w:lang w:bidi="ar-LB"/>
        </w:rPr>
        <w:lastRenderedPageBreak/>
        <w:t xml:space="preserve">هيرد، </w:t>
      </w:r>
      <w:r w:rsidRPr="005E703A">
        <w:rPr>
          <w:rFonts w:ascii="Traditional Arabic" w:hAnsi="Traditional Arabic" w:cs="Traditional Arabic" w:hint="cs"/>
          <w:sz w:val="32"/>
          <w:szCs w:val="32"/>
          <w:rtl/>
          <w:lang w:bidi="ar-LB"/>
        </w:rPr>
        <w:t xml:space="preserve">جرايمي، </w:t>
      </w:r>
      <w:r w:rsidRPr="005E703A">
        <w:rPr>
          <w:rFonts w:ascii="Traditional Arabic" w:hAnsi="Traditional Arabic" w:cs="Traditional Arabic"/>
          <w:sz w:val="32"/>
          <w:szCs w:val="32"/>
          <w:rtl/>
          <w:lang w:bidi="ar-LB"/>
        </w:rPr>
        <w:t>(2013</w:t>
      </w:r>
      <w:r w:rsidRPr="005E703A">
        <w:rPr>
          <w:rFonts w:ascii="Traditional Arabic" w:hAnsi="Traditional Arabic" w:cs="Traditional Arabic" w:hint="cs"/>
          <w:sz w:val="32"/>
          <w:szCs w:val="32"/>
          <w:rtl/>
          <w:lang w:bidi="ar-LB"/>
        </w:rPr>
        <w:t>)،</w:t>
      </w:r>
      <w:r w:rsidRPr="005E703A">
        <w:rPr>
          <w:rFonts w:ascii="Traditional Arabic" w:hAnsi="Traditional Arabic" w:cs="Traditional Arabic" w:hint="cs"/>
          <w:b/>
          <w:bCs/>
          <w:sz w:val="32"/>
          <w:szCs w:val="32"/>
          <w:rtl/>
          <w:lang w:bidi="ar-LB"/>
        </w:rPr>
        <w:t xml:space="preserve"> القوى</w:t>
      </w:r>
      <w:r w:rsidRPr="005E703A">
        <w:rPr>
          <w:rFonts w:ascii="Traditional Arabic" w:hAnsi="Traditional Arabic" w:cs="Traditional Arabic"/>
          <w:b/>
          <w:bCs/>
          <w:sz w:val="32"/>
          <w:szCs w:val="32"/>
          <w:rtl/>
          <w:lang w:bidi="ar-LB"/>
        </w:rPr>
        <w:t xml:space="preserve"> العظمى </w:t>
      </w:r>
      <w:r w:rsidRPr="005E703A">
        <w:rPr>
          <w:rFonts w:ascii="Traditional Arabic" w:hAnsi="Traditional Arabic" w:cs="Traditional Arabic" w:hint="cs"/>
          <w:b/>
          <w:bCs/>
          <w:sz w:val="32"/>
          <w:szCs w:val="32"/>
          <w:rtl/>
          <w:lang w:bidi="ar-LB"/>
        </w:rPr>
        <w:t>والاستقرار الاستراتيجي</w:t>
      </w:r>
      <w:r w:rsidRPr="005E703A">
        <w:rPr>
          <w:rFonts w:ascii="Traditional Arabic" w:hAnsi="Traditional Arabic" w:cs="Traditional Arabic"/>
          <w:b/>
          <w:bCs/>
          <w:sz w:val="32"/>
          <w:szCs w:val="32"/>
          <w:rtl/>
          <w:lang w:bidi="ar-LB"/>
        </w:rPr>
        <w:t xml:space="preserve"> في القرن الحادي </w:t>
      </w:r>
      <w:r w:rsidRPr="005E703A">
        <w:rPr>
          <w:rFonts w:ascii="Traditional Arabic" w:hAnsi="Traditional Arabic" w:cs="Traditional Arabic" w:hint="cs"/>
          <w:b/>
          <w:bCs/>
          <w:sz w:val="32"/>
          <w:szCs w:val="32"/>
          <w:rtl/>
          <w:lang w:bidi="ar-LB"/>
        </w:rPr>
        <w:t>والعشرين</w:t>
      </w:r>
      <w:r w:rsidRPr="005E703A">
        <w:rPr>
          <w:rFonts w:ascii="Traditional Arabic" w:hAnsi="Traditional Arabic" w:cs="Traditional Arabic"/>
          <w:sz w:val="32"/>
          <w:szCs w:val="32"/>
          <w:rtl/>
          <w:lang w:bidi="ar-LB"/>
        </w:rPr>
        <w:t xml:space="preserve">، </w:t>
      </w:r>
      <w:r w:rsidRPr="005E703A">
        <w:rPr>
          <w:rFonts w:ascii="Traditional Arabic" w:hAnsi="Traditional Arabic" w:cs="Traditional Arabic" w:hint="cs"/>
          <w:sz w:val="32"/>
          <w:szCs w:val="32"/>
          <w:rtl/>
          <w:lang w:bidi="ar-LB"/>
        </w:rPr>
        <w:t>الإمارات</w:t>
      </w:r>
      <w:r w:rsidRPr="005E703A">
        <w:rPr>
          <w:rFonts w:ascii="Traditional Arabic" w:hAnsi="Traditional Arabic" w:cs="Traditional Arabic"/>
          <w:sz w:val="32"/>
          <w:szCs w:val="32"/>
          <w:rtl/>
          <w:lang w:bidi="ar-LB"/>
        </w:rPr>
        <w:t xml:space="preserve">: مركز </w:t>
      </w:r>
      <w:r w:rsidRPr="005E703A">
        <w:rPr>
          <w:rFonts w:ascii="Traditional Arabic" w:hAnsi="Traditional Arabic" w:cs="Traditional Arabic" w:hint="cs"/>
          <w:sz w:val="32"/>
          <w:szCs w:val="32"/>
          <w:rtl/>
          <w:lang w:bidi="ar-LB"/>
        </w:rPr>
        <w:t>الإمارات</w:t>
      </w:r>
      <w:r w:rsidRPr="005E703A">
        <w:rPr>
          <w:rFonts w:ascii="Traditional Arabic" w:hAnsi="Traditional Arabic" w:cs="Traditional Arabic"/>
          <w:sz w:val="32"/>
          <w:szCs w:val="32"/>
          <w:rtl/>
          <w:lang w:bidi="ar-LB"/>
        </w:rPr>
        <w:t xml:space="preserve"> للدراسات </w:t>
      </w:r>
      <w:r w:rsidRPr="005E703A">
        <w:rPr>
          <w:rFonts w:ascii="Traditional Arabic" w:hAnsi="Traditional Arabic" w:cs="Traditional Arabic" w:hint="cs"/>
          <w:sz w:val="32"/>
          <w:szCs w:val="32"/>
          <w:rtl/>
          <w:lang w:bidi="ar-LB"/>
        </w:rPr>
        <w:t>والبحوث الاستراتيجية.</w:t>
      </w:r>
    </w:p>
    <w:p w14:paraId="7AE3797F" w14:textId="77777777" w:rsidR="003B5543" w:rsidRPr="005E703A" w:rsidRDefault="003B5543" w:rsidP="003B5543">
      <w:pPr>
        <w:spacing w:after="200" w:line="276" w:lineRule="auto"/>
        <w:jc w:val="both"/>
        <w:rPr>
          <w:rFonts w:ascii="Traditional Arabic" w:eastAsia="Calibri" w:hAnsi="Traditional Arabic" w:cs="Traditional Arabic"/>
          <w:b/>
          <w:bCs/>
          <w:sz w:val="32"/>
          <w:szCs w:val="32"/>
          <w:u w:val="single"/>
          <w:lang w:bidi="ar-LB"/>
        </w:rPr>
      </w:pPr>
    </w:p>
    <w:p w14:paraId="03B8F420" w14:textId="77777777" w:rsidR="003B5543" w:rsidRPr="005E703A" w:rsidRDefault="003B5543" w:rsidP="003B5543">
      <w:pPr>
        <w:spacing w:after="200" w:line="276" w:lineRule="auto"/>
        <w:ind w:left="360"/>
        <w:jc w:val="both"/>
        <w:rPr>
          <w:rFonts w:ascii="Traditional Arabic" w:eastAsia="Calibri" w:hAnsi="Traditional Arabic" w:cs="Traditional Arabic"/>
          <w:b/>
          <w:bCs/>
          <w:sz w:val="32"/>
          <w:szCs w:val="32"/>
          <w:u w:val="single"/>
          <w:rtl/>
          <w:lang w:bidi="ar-LB"/>
        </w:rPr>
      </w:pPr>
      <w:r w:rsidRPr="005E703A">
        <w:rPr>
          <w:rFonts w:ascii="Traditional Arabic" w:eastAsia="Calibri" w:hAnsi="Traditional Arabic" w:cs="Traditional Arabic" w:hint="cs"/>
          <w:b/>
          <w:bCs/>
          <w:sz w:val="32"/>
          <w:szCs w:val="32"/>
          <w:u w:val="single"/>
          <w:rtl/>
          <w:lang w:bidi="ar-LB"/>
        </w:rPr>
        <w:t>ثانيا: المراجع الأجنبية.</w:t>
      </w:r>
    </w:p>
    <w:p w14:paraId="697A342F"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bidi="ar-SY"/>
        </w:rPr>
      </w:pPr>
      <w:r w:rsidRPr="005E703A">
        <w:rPr>
          <w:vertAlign w:val="superscript"/>
          <w:lang w:bidi="ar-SY"/>
        </w:rPr>
        <w:footnoteRef/>
      </w:r>
      <w:r w:rsidRPr="005E703A">
        <w:rPr>
          <w:rFonts w:ascii="Traditional Arabic" w:eastAsia="Calibri" w:hAnsi="Traditional Arabic" w:cs="Traditional Arabic"/>
          <w:sz w:val="32"/>
          <w:szCs w:val="32"/>
          <w:rtl/>
        </w:rPr>
        <w:t xml:space="preserve"> </w:t>
      </w:r>
      <w:r w:rsidRPr="005E703A">
        <w:rPr>
          <w:rFonts w:asciiTheme="majorBidi" w:eastAsia="Calibri" w:hAnsiTheme="majorBidi" w:cstheme="majorBidi"/>
          <w:sz w:val="28"/>
          <w:szCs w:val="28"/>
          <w:lang w:bidi="ar-SY"/>
        </w:rPr>
        <w:t>Vijay Shankar, What is Strategic Stability? The Institute of Peace and Conflict Studies (IPCS), New Delhi, 12 Oct 2015.</w:t>
      </w:r>
    </w:p>
    <w:p w14:paraId="1030D0A2"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bidi="ar-SY"/>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lang w:bidi="ar-SY"/>
        </w:rPr>
        <w:t>) Nitze, Paul. (1976). Assuring Strategic Stability in an Era of Détente. Foreing Affairs. Vol.54. N.2. P.p 207-232.</w:t>
      </w:r>
    </w:p>
    <w:p w14:paraId="3BC09D5C"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rtl/>
          <w:lang w:bidi="ar-LB"/>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lang w:bidi="ar-SY"/>
        </w:rPr>
        <w:t>) Wallander, Celeste. (2013). Mutualby Assured Stability: Establishing U.S. Russia Security, Reation for a New Centry. Atlantic Council. P.23.</w:t>
      </w:r>
    </w:p>
    <w:p w14:paraId="6761A956"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rtl/>
          <w:lang w:bidi="ar-LB"/>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lang w:bidi="ar-SY"/>
        </w:rPr>
        <w:t>) Kent, Glenn and Thaller, David. (1989). First-Strike Stability: A Methodology For Evaluating Strategic Forces. Santa Monika, California: RAND. R-3765. AF.</w:t>
      </w:r>
    </w:p>
    <w:p w14:paraId="28AA3D0F"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rtl/>
          <w:lang w:bidi="ar-LB"/>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lang w:bidi="ar-SY"/>
        </w:rPr>
        <w:t>) Walton, Dale and Gray S, Clin. (2013). the Geopolitics of Strategic Stability: Looking Beyond Cold Warriors and Nuclear Weapons. In Colby and Gerson. P.p. 85-115.</w:t>
      </w:r>
    </w:p>
    <w:p w14:paraId="25F522BF"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bidi="ar-SY"/>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lang w:bidi="ar-SY"/>
        </w:rPr>
        <w:t>) Chivvis, Christopher; Radin, Andrew; Massicot, Dara; and Reach, clint. (2017). Enhancing Strategic Stability. RAND Corporation. P. 5.</w:t>
      </w:r>
    </w:p>
    <w:p w14:paraId="4842B900"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bidi="ar-SY"/>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rtl/>
        </w:rPr>
        <w:t xml:space="preserve"> </w:t>
      </w:r>
      <w:r w:rsidRPr="005E703A">
        <w:rPr>
          <w:rFonts w:asciiTheme="majorBidi" w:eastAsia="Calibri" w:hAnsiTheme="majorBidi" w:cstheme="majorBidi"/>
          <w:sz w:val="28"/>
          <w:szCs w:val="28"/>
          <w:lang w:bidi="ar-SY"/>
        </w:rPr>
        <w:t>Dmitri Trenin, Strategic Stability in the Changing World,</w:t>
      </w:r>
      <w:r w:rsidRPr="005E703A">
        <w:rPr>
          <w:rFonts w:asciiTheme="majorBidi" w:eastAsia="Calibri" w:hAnsiTheme="majorBidi" w:cstheme="majorBidi"/>
          <w:i/>
          <w:iCs/>
          <w:sz w:val="28"/>
          <w:szCs w:val="28"/>
          <w:lang w:bidi="ar-SY"/>
        </w:rPr>
        <w:t xml:space="preserve"> Carnegie Moscow Center, series, “Twenty-First Century Strategic Stability.”</w:t>
      </w:r>
      <w:r w:rsidRPr="005E703A">
        <w:rPr>
          <w:rFonts w:asciiTheme="majorBidi" w:eastAsia="Calibri" w:hAnsiTheme="majorBidi" w:cstheme="majorBidi"/>
          <w:sz w:val="28"/>
          <w:szCs w:val="28"/>
          <w:lang w:bidi="ar-SY"/>
        </w:rPr>
        <w:t>21/3/2019, P2.</w:t>
      </w:r>
    </w:p>
    <w:p w14:paraId="42C01702"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bidi="ar-SY"/>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rtl/>
        </w:rPr>
        <w:t xml:space="preserve"> </w:t>
      </w:r>
      <w:r w:rsidRPr="005E703A">
        <w:rPr>
          <w:rFonts w:asciiTheme="majorBidi" w:eastAsia="Calibri" w:hAnsiTheme="majorBidi" w:cstheme="majorBidi"/>
          <w:sz w:val="28"/>
          <w:szCs w:val="28"/>
          <w:lang w:bidi="ar-SY"/>
        </w:rPr>
        <w:t>Christopher F. Chyba, New Technologies &amp; Strategic Stability, spring 2020, Dædalus, the Journal of the American Academy of Arts &amp; Sciences, P151.</w:t>
      </w:r>
    </w:p>
    <w:p w14:paraId="5E3F71AE"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bidi="ar-SY"/>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rtl/>
        </w:rPr>
        <w:t xml:space="preserve"> </w:t>
      </w:r>
      <w:r w:rsidRPr="005E703A">
        <w:rPr>
          <w:rFonts w:asciiTheme="majorBidi" w:eastAsia="Calibri" w:hAnsiTheme="majorBidi" w:cstheme="majorBidi"/>
          <w:sz w:val="28"/>
          <w:szCs w:val="28"/>
          <w:lang w:bidi="ar-SY"/>
        </w:rPr>
        <w:t>NUCLEAR POSTURE REVIEW -FEBRUARY 2018, Washington, Department of Defense, OFFICE OF THE SECRETARY OF DEFENSE, 2018, P 11, 18, (v) (XII)</w:t>
      </w:r>
    </w:p>
    <w:p w14:paraId="42F904C4"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bidi="ar-SY"/>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lang w:bidi="ar-SY"/>
        </w:rPr>
        <w:t>) Berls, E. Robert; and Ratz, Leon. (2015). Rissing Nuclear Dangers: Assessing the Risk of Nuclear Use in the Euro-Atlantic Region. Nuclear Threat Initiative Paper. RAND Corporation. Santa Monika: California. P. 21.</w:t>
      </w:r>
    </w:p>
    <w:p w14:paraId="6638A3E6"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rtl/>
          <w:lang w:bidi="ar-LB"/>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lang w:bidi="ar-SY"/>
        </w:rPr>
        <w:t>) Snuder, Glenn. (1965). the Balance of Terror and the Balance of Power. San Fransisco: Chandler. P.p. 184-201.</w:t>
      </w:r>
    </w:p>
    <w:p w14:paraId="25F4A073"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rtl/>
          <w:lang w:bidi="ar-LB"/>
        </w:rPr>
      </w:pPr>
      <w:r w:rsidRPr="005E703A">
        <w:rPr>
          <w:rFonts w:asciiTheme="majorBidi" w:hAnsiTheme="majorBidi" w:cstheme="majorBidi"/>
          <w:sz w:val="28"/>
          <w:szCs w:val="28"/>
          <w:vertAlign w:val="superscript"/>
          <w:lang w:bidi="ar-SY"/>
        </w:rPr>
        <w:lastRenderedPageBreak/>
        <w:footnoteRef/>
      </w:r>
      <w:r w:rsidRPr="005E703A">
        <w:rPr>
          <w:rFonts w:asciiTheme="majorBidi" w:eastAsia="Calibri" w:hAnsiTheme="majorBidi" w:cstheme="majorBidi"/>
          <w:sz w:val="28"/>
          <w:szCs w:val="28"/>
          <w:lang w:bidi="ar-SY"/>
        </w:rPr>
        <w:t>) Russian Federation Ministry of Defense. The Military Doctrine of the Russian Federation. (2014).</w:t>
      </w:r>
    </w:p>
    <w:p w14:paraId="34BC12DA"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bidi="ar-SY"/>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lang w:bidi="ar-SY"/>
        </w:rPr>
        <w:t>) Adamsky, Dimitry. (2016). If War Comes Tomorrow Russian Thinking About Regional Nuclear Deterrence. Journal of Slavic Military Studies. N.1. P.p. 163-188.</w:t>
      </w:r>
    </w:p>
    <w:p w14:paraId="2E2BFC14"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rtl/>
          <w:lang w:bidi="ar-LB"/>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lang w:bidi="ar-SY"/>
        </w:rPr>
        <w:t>) Enhancing Strategic. Ipid. P. 8.</w:t>
      </w:r>
    </w:p>
    <w:p w14:paraId="68725EA9"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rtl/>
          <w:lang w:bidi="ar-LB"/>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lang w:bidi="ar-SY"/>
        </w:rPr>
        <w:t>) Pew Research Center. (2007). Trends in Political Values and Core Attitude. Survey. New York Times.</w:t>
      </w:r>
    </w:p>
    <w:p w14:paraId="06A6599B"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bidi="ar-SY"/>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lang w:bidi="ar-SY"/>
        </w:rPr>
        <w:t>"Summary of the 2018 National Defense Strategy of the United States of America", Washington, US Department of Defense, 19 December 2018, P 2.</w:t>
      </w:r>
    </w:p>
    <w:p w14:paraId="36C84B7A"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bidi="ar-SY"/>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rtl/>
        </w:rPr>
        <w:t xml:space="preserve"> </w:t>
      </w:r>
      <w:r w:rsidRPr="005E703A">
        <w:rPr>
          <w:rFonts w:asciiTheme="majorBidi" w:eastAsia="Calibri" w:hAnsiTheme="majorBidi" w:cstheme="majorBidi"/>
          <w:i/>
          <w:iCs/>
          <w:sz w:val="28"/>
          <w:szCs w:val="28"/>
          <w:lang w:bidi="ar-SY"/>
        </w:rPr>
        <w:t>INTERIM NATIONAL SECURITY</w:t>
      </w:r>
      <w:r w:rsidRPr="005E703A">
        <w:rPr>
          <w:rFonts w:asciiTheme="majorBidi" w:eastAsia="Calibri" w:hAnsiTheme="majorBidi" w:cstheme="majorBidi"/>
          <w:sz w:val="28"/>
          <w:szCs w:val="28"/>
          <w:lang w:bidi="ar-SY"/>
        </w:rPr>
        <w:t xml:space="preserve"> STRATEGIC GUIDANCE, Washington White House 2021.</w:t>
      </w:r>
    </w:p>
    <w:p w14:paraId="3D045BB1"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rtl/>
          <w:lang w:bidi="ar-LB"/>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lang w:bidi="ar-SY"/>
        </w:rPr>
        <w:t>) Kent, Glenn and Thaller, David. (1989). First-Strike Stability: A Methodology For Evaluating Strategic Forces. Santa Monika, California: RAND. R-3765. AF.</w:t>
      </w:r>
    </w:p>
    <w:p w14:paraId="6B3E5D01"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rtl/>
          <w:lang w:bidi="ar-LB"/>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lang w:bidi="ar-SY"/>
        </w:rPr>
        <w:t>) Walton, Dale and Gray S, Clin. (2013). the Geopolitics of Strategic Stability: Looking Beyond Cold Warriors and Nuclear Weapons. In Colby and Gerson. P.p. 85-115.</w:t>
      </w:r>
    </w:p>
    <w:p w14:paraId="5282E90C"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rtl/>
          <w:lang w:bidi="ar-LB"/>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lang w:bidi="ar-SY"/>
        </w:rPr>
        <w:t>) Acton, James. (2013). Reclaiming Strategic Stability. In Colby and Gerson. P. 118.</w:t>
      </w:r>
    </w:p>
    <w:p w14:paraId="03334A9A"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bidi="ar-SY"/>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rtl/>
        </w:rPr>
        <w:t xml:space="preserve"> </w:t>
      </w:r>
      <w:r w:rsidRPr="005E703A">
        <w:rPr>
          <w:rFonts w:asciiTheme="majorBidi" w:eastAsia="Calibri" w:hAnsiTheme="majorBidi" w:cstheme="majorBidi"/>
          <w:sz w:val="28"/>
          <w:szCs w:val="28"/>
          <w:lang w:bidi="ar-SY"/>
        </w:rPr>
        <w:t>ZOU KEYUAN, "Building a 'Harmonious World': A Mission Impossible", the Copenhagen Journal of Asian Studies 30(2), 2012, p 81.</w:t>
      </w:r>
    </w:p>
    <w:p w14:paraId="61C1B63B"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bidi="ar-SY"/>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rtl/>
        </w:rPr>
        <w:t xml:space="preserve"> </w:t>
      </w:r>
      <w:r w:rsidRPr="005E703A">
        <w:rPr>
          <w:rFonts w:asciiTheme="majorBidi" w:eastAsia="Calibri" w:hAnsiTheme="majorBidi" w:cstheme="majorBidi"/>
          <w:sz w:val="28"/>
          <w:szCs w:val="28"/>
          <w:lang w:bidi="ar-SY"/>
        </w:rPr>
        <w:t xml:space="preserve">Poole, R. E. (2014). "China's 'Harmonious World' in the Era of the Rising East." Inquiries Journal/Student Pulse, 6(10). Retrieved from </w:t>
      </w:r>
      <w:hyperlink r:id="rId20" w:history="1">
        <w:r w:rsidRPr="005E703A">
          <w:rPr>
            <w:rFonts w:asciiTheme="majorBidi" w:eastAsia="Calibri" w:hAnsiTheme="majorBidi"/>
            <w:sz w:val="28"/>
            <w:szCs w:val="28"/>
            <w:u w:val="single"/>
            <w:lang w:bidi="ar-SY"/>
          </w:rPr>
          <w:t>http://www.inquiriesjournal.com/a?id=932</w:t>
        </w:r>
      </w:hyperlink>
      <w:r w:rsidRPr="005E703A">
        <w:rPr>
          <w:rFonts w:asciiTheme="majorBidi" w:eastAsia="Calibri" w:hAnsiTheme="majorBidi" w:cstheme="majorBidi"/>
          <w:sz w:val="28"/>
          <w:szCs w:val="28"/>
          <w:lang w:bidi="ar-SY"/>
        </w:rPr>
        <w:t xml:space="preserve"> </w:t>
      </w:r>
    </w:p>
    <w:p w14:paraId="5F78EFCB"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val="fr-FR" w:bidi="ar-SY"/>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rtl/>
        </w:rPr>
        <w:t xml:space="preserve"> </w:t>
      </w:r>
      <w:r w:rsidRPr="005E703A">
        <w:rPr>
          <w:rFonts w:asciiTheme="majorBidi" w:hAnsiTheme="majorBidi" w:cstheme="majorBidi"/>
          <w:sz w:val="28"/>
          <w:szCs w:val="28"/>
          <w:vertAlign w:val="superscript"/>
          <w:lang w:val="fr-FR" w:bidi="ar-SY"/>
        </w:rPr>
        <w:footnoteRef/>
      </w:r>
      <w:r w:rsidRPr="005E703A">
        <w:rPr>
          <w:rFonts w:asciiTheme="majorBidi" w:eastAsia="Calibri" w:hAnsiTheme="majorBidi" w:cstheme="majorBidi"/>
          <w:sz w:val="28"/>
          <w:szCs w:val="28"/>
          <w:lang w:val="fr-FR" w:bidi="ar-SY"/>
        </w:rPr>
        <w:t xml:space="preserve"> CHRISTOPHE CHATELOT, « G5 Sahel : une opération Barkhane inchangée, mais des objectifs réaménagés », </w:t>
      </w:r>
      <w:r w:rsidRPr="005E703A">
        <w:rPr>
          <w:rFonts w:asciiTheme="majorBidi" w:eastAsia="Calibri" w:hAnsiTheme="majorBidi" w:cstheme="majorBidi"/>
          <w:i/>
          <w:iCs/>
          <w:sz w:val="28"/>
          <w:szCs w:val="28"/>
          <w:lang w:val="fr-FR" w:bidi="ar-SY"/>
        </w:rPr>
        <w:t xml:space="preserve">Le Monde, </w:t>
      </w:r>
      <w:r w:rsidRPr="005E703A">
        <w:rPr>
          <w:rFonts w:asciiTheme="majorBidi" w:eastAsia="Calibri" w:hAnsiTheme="majorBidi" w:cstheme="majorBidi"/>
          <w:sz w:val="28"/>
          <w:szCs w:val="28"/>
          <w:lang w:val="fr-FR" w:bidi="ar-SY"/>
        </w:rPr>
        <w:t>16 février 2021</w:t>
      </w:r>
    </w:p>
    <w:p w14:paraId="3D9420FA"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val="fr-FR" w:bidi="ar-SY"/>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rtl/>
        </w:rPr>
        <w:t xml:space="preserve"> </w:t>
      </w:r>
      <w:r w:rsidRPr="005E703A">
        <w:rPr>
          <w:rFonts w:asciiTheme="majorBidi" w:hAnsiTheme="majorBidi" w:cstheme="majorBidi"/>
          <w:sz w:val="28"/>
          <w:szCs w:val="28"/>
          <w:vertAlign w:val="superscript"/>
          <w:lang w:val="fr-FR" w:bidi="ar-SY"/>
        </w:rPr>
        <w:footnoteRef/>
      </w:r>
      <w:r w:rsidRPr="005E703A">
        <w:rPr>
          <w:rFonts w:asciiTheme="majorBidi" w:eastAsia="Calibri" w:hAnsiTheme="majorBidi" w:cstheme="majorBidi"/>
          <w:sz w:val="28"/>
          <w:szCs w:val="28"/>
          <w:lang w:val="fr-FR" w:bidi="ar-SY"/>
        </w:rPr>
        <w:t xml:space="preserve"> ROBERT Virginie « Nucléaire iranien : pour tout comprendre des pourparlers en cours », </w:t>
      </w:r>
      <w:r w:rsidRPr="005E703A">
        <w:rPr>
          <w:rFonts w:asciiTheme="majorBidi" w:eastAsia="Calibri" w:hAnsiTheme="majorBidi" w:cstheme="majorBidi"/>
          <w:i/>
          <w:iCs/>
          <w:sz w:val="28"/>
          <w:szCs w:val="28"/>
          <w:lang w:val="fr-FR" w:bidi="ar-SY"/>
        </w:rPr>
        <w:t xml:space="preserve">Les Echos, </w:t>
      </w:r>
      <w:r w:rsidRPr="005E703A">
        <w:rPr>
          <w:rFonts w:asciiTheme="majorBidi" w:eastAsia="Calibri" w:hAnsiTheme="majorBidi" w:cstheme="majorBidi"/>
          <w:sz w:val="28"/>
          <w:szCs w:val="28"/>
          <w:lang w:val="fr-FR" w:bidi="ar-SY"/>
        </w:rPr>
        <w:t xml:space="preserve">18 février 2021. </w:t>
      </w:r>
    </w:p>
    <w:p w14:paraId="76C1F5AD" w14:textId="77777777" w:rsidR="003B5543" w:rsidRPr="005E703A" w:rsidRDefault="003B5543" w:rsidP="003B5543">
      <w:pPr>
        <w:numPr>
          <w:ilvl w:val="0"/>
          <w:numId w:val="17"/>
        </w:numPr>
        <w:bidi w:val="0"/>
        <w:contextualSpacing/>
        <w:jc w:val="both"/>
        <w:rPr>
          <w:rFonts w:asciiTheme="majorBidi" w:eastAsia="Calibri" w:hAnsiTheme="majorBidi" w:cstheme="majorBidi"/>
          <w:sz w:val="28"/>
          <w:szCs w:val="28"/>
          <w:lang w:val="fr-FR" w:bidi="ar-SY"/>
        </w:rPr>
      </w:pPr>
      <w:r w:rsidRPr="005E703A">
        <w:rPr>
          <w:rFonts w:asciiTheme="majorBidi" w:hAnsiTheme="majorBidi" w:cstheme="majorBidi"/>
          <w:sz w:val="28"/>
          <w:szCs w:val="28"/>
          <w:vertAlign w:val="superscript"/>
          <w:lang w:bidi="ar-SY"/>
        </w:rPr>
        <w:footnoteRef/>
      </w:r>
      <w:r w:rsidRPr="005E703A">
        <w:rPr>
          <w:rFonts w:asciiTheme="majorBidi" w:eastAsia="Calibri" w:hAnsiTheme="majorBidi" w:cstheme="majorBidi"/>
          <w:sz w:val="28"/>
          <w:szCs w:val="28"/>
          <w:rtl/>
        </w:rPr>
        <w:t xml:space="preserve"> </w:t>
      </w:r>
      <w:r w:rsidRPr="005E703A">
        <w:rPr>
          <w:rFonts w:asciiTheme="majorBidi" w:hAnsiTheme="majorBidi" w:cstheme="majorBidi"/>
          <w:sz w:val="28"/>
          <w:szCs w:val="28"/>
          <w:vertAlign w:val="superscript"/>
          <w:lang w:val="fr-FR" w:bidi="ar-SY"/>
        </w:rPr>
        <w:footnoteRef/>
      </w:r>
      <w:r w:rsidRPr="005E703A">
        <w:rPr>
          <w:rFonts w:asciiTheme="majorBidi" w:eastAsia="Calibri" w:hAnsiTheme="majorBidi" w:cstheme="majorBidi"/>
          <w:sz w:val="28"/>
          <w:szCs w:val="28"/>
          <w:lang w:val="fr-FR" w:bidi="ar-SY"/>
        </w:rPr>
        <w:t xml:space="preserve"> « Hégémonie. L’économie syrienne aux mains de la Russie, jusqu’à la fabrication de pneus », </w:t>
      </w:r>
      <w:r w:rsidRPr="005E703A">
        <w:rPr>
          <w:rFonts w:asciiTheme="majorBidi" w:eastAsia="Calibri" w:hAnsiTheme="majorBidi" w:cstheme="majorBidi"/>
          <w:i/>
          <w:iCs/>
          <w:sz w:val="28"/>
          <w:szCs w:val="28"/>
          <w:lang w:val="fr-FR" w:bidi="ar-SY"/>
        </w:rPr>
        <w:t xml:space="preserve">Al-Modon, </w:t>
      </w:r>
      <w:r w:rsidRPr="005E703A">
        <w:rPr>
          <w:rFonts w:asciiTheme="majorBidi" w:eastAsia="Calibri" w:hAnsiTheme="majorBidi" w:cstheme="majorBidi"/>
          <w:sz w:val="28"/>
          <w:szCs w:val="28"/>
          <w:lang w:val="fr-FR" w:bidi="ar-SY"/>
        </w:rPr>
        <w:t xml:space="preserve">Beyrouth, 22 mars 2021. </w:t>
      </w:r>
    </w:p>
    <w:p w14:paraId="09FAEC68" w14:textId="77777777" w:rsidR="003B5543" w:rsidRPr="005E703A" w:rsidRDefault="003B5543" w:rsidP="003B5543">
      <w:pPr>
        <w:numPr>
          <w:ilvl w:val="0"/>
          <w:numId w:val="14"/>
        </w:numPr>
        <w:bidi w:val="0"/>
        <w:spacing w:after="200" w:line="276" w:lineRule="auto"/>
        <w:contextualSpacing/>
        <w:jc w:val="both"/>
        <w:rPr>
          <w:rFonts w:asciiTheme="majorBidi" w:hAnsiTheme="majorBidi" w:cstheme="majorBidi"/>
          <w:sz w:val="28"/>
          <w:szCs w:val="28"/>
          <w:lang w:bidi="ar-LB"/>
        </w:rPr>
      </w:pPr>
      <w:r w:rsidRPr="005E703A">
        <w:rPr>
          <w:rFonts w:asciiTheme="majorBidi" w:hAnsiTheme="majorBidi" w:cstheme="majorBidi"/>
          <w:sz w:val="28"/>
          <w:szCs w:val="28"/>
          <w:lang w:bidi="ar-LB"/>
        </w:rPr>
        <w:t>Chivvis,Christopher s &amp; radin,Andrew &amp; massicou,dara(2017),strengthening strategic stability with Russia,copyright 2017,RAND,corporation.</w:t>
      </w:r>
    </w:p>
    <w:p w14:paraId="7A4BFD50" w14:textId="77777777" w:rsidR="003B5543" w:rsidRPr="005E703A" w:rsidRDefault="003B5543" w:rsidP="003B5543">
      <w:pPr>
        <w:numPr>
          <w:ilvl w:val="0"/>
          <w:numId w:val="14"/>
        </w:numPr>
        <w:bidi w:val="0"/>
        <w:spacing w:after="200" w:line="276" w:lineRule="auto"/>
        <w:contextualSpacing/>
        <w:jc w:val="both"/>
        <w:rPr>
          <w:rFonts w:asciiTheme="majorBidi" w:hAnsiTheme="majorBidi" w:cstheme="majorBidi"/>
          <w:sz w:val="28"/>
          <w:szCs w:val="28"/>
          <w:lang w:bidi="ar-LB"/>
        </w:rPr>
      </w:pPr>
      <w:r w:rsidRPr="005E703A">
        <w:rPr>
          <w:rFonts w:asciiTheme="majorBidi" w:hAnsiTheme="majorBidi" w:cstheme="majorBidi"/>
          <w:sz w:val="28"/>
          <w:szCs w:val="28"/>
          <w:lang w:bidi="ar-LB"/>
        </w:rPr>
        <w:lastRenderedPageBreak/>
        <w:t>Council of the European union, (2003),eu strategy against proliferation of weapons of mass destruction .</w:t>
      </w:r>
    </w:p>
    <w:p w14:paraId="5041D45B" w14:textId="77777777" w:rsidR="003B5543" w:rsidRPr="005E703A" w:rsidRDefault="003B5543" w:rsidP="003B5543">
      <w:pPr>
        <w:numPr>
          <w:ilvl w:val="0"/>
          <w:numId w:val="14"/>
        </w:numPr>
        <w:bidi w:val="0"/>
        <w:spacing w:after="200" w:line="276" w:lineRule="auto"/>
        <w:contextualSpacing/>
        <w:jc w:val="both"/>
        <w:rPr>
          <w:rFonts w:asciiTheme="majorBidi" w:hAnsiTheme="majorBidi" w:cstheme="majorBidi"/>
          <w:sz w:val="28"/>
          <w:szCs w:val="28"/>
          <w:lang w:bidi="ar-LB"/>
        </w:rPr>
      </w:pPr>
      <w:r w:rsidRPr="005E703A">
        <w:rPr>
          <w:rFonts w:asciiTheme="majorBidi" w:hAnsiTheme="majorBidi" w:cstheme="majorBidi"/>
          <w:sz w:val="28"/>
          <w:szCs w:val="28"/>
          <w:lang w:bidi="ar-LB"/>
        </w:rPr>
        <w:t>High representative for CFSP and European commission, (2008), climate change and intenational security, paper to the European council s 113L08.</w:t>
      </w:r>
    </w:p>
    <w:p w14:paraId="087C8F4A" w14:textId="77777777" w:rsidR="003B5543" w:rsidRPr="005E703A" w:rsidRDefault="003B5543" w:rsidP="003B5543">
      <w:pPr>
        <w:numPr>
          <w:ilvl w:val="0"/>
          <w:numId w:val="14"/>
        </w:numPr>
        <w:bidi w:val="0"/>
        <w:spacing w:after="200" w:line="276" w:lineRule="auto"/>
        <w:contextualSpacing/>
        <w:jc w:val="both"/>
        <w:rPr>
          <w:rFonts w:asciiTheme="majorBidi" w:hAnsiTheme="majorBidi" w:cstheme="majorBidi"/>
          <w:sz w:val="28"/>
          <w:szCs w:val="28"/>
          <w:lang w:bidi="ar-LB"/>
        </w:rPr>
      </w:pPr>
      <w:r w:rsidRPr="005E703A">
        <w:rPr>
          <w:rFonts w:asciiTheme="majorBidi" w:hAnsiTheme="majorBidi" w:cstheme="majorBidi"/>
          <w:sz w:val="28"/>
          <w:szCs w:val="28"/>
          <w:lang w:bidi="ar-LB"/>
        </w:rPr>
        <w:t xml:space="preserve"> European council. (2003), European security strategy, a secure europ in better world,eu high representative dr Javier solona.</w:t>
      </w:r>
    </w:p>
    <w:p w14:paraId="2D91B066" w14:textId="77777777" w:rsidR="003B5543" w:rsidRPr="005E703A" w:rsidRDefault="003B5543" w:rsidP="003B5543">
      <w:pPr>
        <w:numPr>
          <w:ilvl w:val="0"/>
          <w:numId w:val="14"/>
        </w:numPr>
        <w:bidi w:val="0"/>
        <w:spacing w:after="200" w:line="276" w:lineRule="auto"/>
        <w:contextualSpacing/>
        <w:jc w:val="both"/>
        <w:rPr>
          <w:rFonts w:asciiTheme="majorBidi" w:hAnsiTheme="majorBidi" w:cstheme="majorBidi"/>
          <w:sz w:val="28"/>
          <w:szCs w:val="28"/>
          <w:lang w:bidi="ar-LB"/>
        </w:rPr>
      </w:pPr>
      <w:r w:rsidRPr="005E703A">
        <w:rPr>
          <w:rFonts w:asciiTheme="majorBidi" w:hAnsiTheme="majorBidi" w:cstheme="majorBidi"/>
          <w:sz w:val="28"/>
          <w:szCs w:val="28"/>
          <w:lang w:bidi="ar-LB"/>
        </w:rPr>
        <w:t>European commission, (2006), europ in the world: some practical proposals for greater coherence, effectiveness and visibility.</w:t>
      </w:r>
    </w:p>
    <w:p w14:paraId="4928FA78" w14:textId="77777777" w:rsidR="003B5543" w:rsidRPr="005E703A" w:rsidRDefault="003B5543" w:rsidP="003B5543">
      <w:pPr>
        <w:numPr>
          <w:ilvl w:val="0"/>
          <w:numId w:val="14"/>
        </w:numPr>
        <w:bidi w:val="0"/>
        <w:spacing w:after="200" w:line="276" w:lineRule="auto"/>
        <w:contextualSpacing/>
        <w:jc w:val="both"/>
        <w:rPr>
          <w:rFonts w:asciiTheme="majorBidi" w:hAnsiTheme="majorBidi" w:cstheme="majorBidi"/>
          <w:sz w:val="28"/>
          <w:szCs w:val="28"/>
          <w:lang w:bidi="ar-LB"/>
        </w:rPr>
      </w:pPr>
      <w:r w:rsidRPr="005E703A">
        <w:rPr>
          <w:rFonts w:asciiTheme="majorBidi" w:hAnsiTheme="majorBidi" w:cstheme="majorBidi"/>
          <w:sz w:val="28"/>
          <w:szCs w:val="28"/>
          <w:lang w:bidi="ar-LB"/>
        </w:rPr>
        <w:t>Council of the European Union, eu strategy against proliferation of weapons of mass destruction, (2007), the eu counter-terrorism strategy.</w:t>
      </w:r>
    </w:p>
    <w:p w14:paraId="441D9706" w14:textId="77777777" w:rsidR="003B5543" w:rsidRPr="005E703A" w:rsidRDefault="003B5543" w:rsidP="003B5543">
      <w:pPr>
        <w:numPr>
          <w:ilvl w:val="0"/>
          <w:numId w:val="14"/>
        </w:numPr>
        <w:bidi w:val="0"/>
        <w:spacing w:after="200" w:line="276" w:lineRule="auto"/>
        <w:contextualSpacing/>
        <w:jc w:val="both"/>
        <w:rPr>
          <w:rFonts w:asciiTheme="majorBidi" w:hAnsiTheme="majorBidi" w:cstheme="majorBidi"/>
          <w:sz w:val="28"/>
          <w:szCs w:val="28"/>
          <w:lang w:bidi="ar-LB"/>
        </w:rPr>
      </w:pPr>
      <w:r w:rsidRPr="005E703A">
        <w:rPr>
          <w:rFonts w:asciiTheme="majorBidi" w:hAnsiTheme="majorBidi" w:cstheme="majorBidi"/>
          <w:sz w:val="28"/>
          <w:szCs w:val="28"/>
          <w:lang w:bidi="ar-LB"/>
        </w:rPr>
        <w:t xml:space="preserve"> David calico, (1998), NATO; as problem for security in europ ,assen political, vol 73. N4, October.  </w:t>
      </w:r>
    </w:p>
    <w:p w14:paraId="3E379B52" w14:textId="77777777" w:rsidR="003B5543" w:rsidRPr="005E703A" w:rsidRDefault="003B5543" w:rsidP="003B5543">
      <w:pPr>
        <w:spacing w:after="200" w:line="276" w:lineRule="auto"/>
        <w:rPr>
          <w:rFonts w:ascii="Calibri" w:eastAsia="Calibri" w:hAnsi="Calibri" w:cs="Arial"/>
          <w:b/>
          <w:bCs/>
          <w:sz w:val="28"/>
          <w:szCs w:val="28"/>
          <w:rtl/>
          <w:lang w:val="en-029" w:bidi="ar-LB"/>
        </w:rPr>
      </w:pPr>
    </w:p>
    <w:p w14:paraId="764E5FF8" w14:textId="77777777" w:rsidR="003B5543" w:rsidRPr="005E703A" w:rsidRDefault="003B5543" w:rsidP="003B5543">
      <w:pPr>
        <w:rPr>
          <w:rtl/>
        </w:rPr>
      </w:pPr>
    </w:p>
    <w:p w14:paraId="728350DD" w14:textId="77777777" w:rsidR="004E5941" w:rsidRDefault="004E5941"/>
    <w:sectPr w:rsidR="004E5941">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6C00" w14:textId="77777777" w:rsidR="009205AD" w:rsidRDefault="009205AD" w:rsidP="004E5941">
      <w:pPr>
        <w:spacing w:after="0" w:line="240" w:lineRule="auto"/>
      </w:pPr>
      <w:r>
        <w:separator/>
      </w:r>
    </w:p>
  </w:endnote>
  <w:endnote w:type="continuationSeparator" w:id="0">
    <w:p w14:paraId="064516AA" w14:textId="77777777" w:rsidR="009205AD" w:rsidRDefault="009205AD" w:rsidP="004E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DecoType Naskh Special">
    <w:altName w:val="Times New Roman"/>
    <w:charset w:val="B2"/>
    <w:family w:val="auto"/>
    <w:pitch w:val="variable"/>
    <w:sig w:usb0="00002001" w:usb1="80000000" w:usb2="00000008" w:usb3="00000000" w:csb0="00000040" w:csb1="00000000"/>
  </w:font>
  <w:font w:name="DecoType Naskh">
    <w:altName w:val="Arial"/>
    <w:charset w:val="B2"/>
    <w:family w:val="auto"/>
    <w:pitch w:val="variable"/>
    <w:sig w:usb0="00002000" w:usb1="80000000" w:usb2="00000008" w:usb3="00000000" w:csb0="00000040"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8636" w14:textId="77777777" w:rsidR="009205AD" w:rsidRDefault="009205AD" w:rsidP="004E5941">
      <w:pPr>
        <w:spacing w:after="0" w:line="240" w:lineRule="auto"/>
      </w:pPr>
      <w:r>
        <w:separator/>
      </w:r>
    </w:p>
  </w:footnote>
  <w:footnote w:type="continuationSeparator" w:id="0">
    <w:p w14:paraId="70F86BF9" w14:textId="77777777" w:rsidR="009205AD" w:rsidRDefault="009205AD" w:rsidP="004E5941">
      <w:pPr>
        <w:spacing w:after="0" w:line="240" w:lineRule="auto"/>
      </w:pPr>
      <w:r>
        <w:continuationSeparator/>
      </w:r>
    </w:p>
  </w:footnote>
  <w:footnote w:id="1">
    <w:p w14:paraId="626D8C8D" w14:textId="77777777" w:rsidR="003B5543" w:rsidRDefault="003B5543" w:rsidP="003B5543">
      <w:pPr>
        <w:pStyle w:val="FootnoteText"/>
        <w:bidi w:val="0"/>
        <w:jc w:val="both"/>
      </w:pPr>
      <w:r>
        <w:rPr>
          <w:rStyle w:val="FootnoteReference"/>
        </w:rPr>
        <w:footnoteRef/>
      </w:r>
      <w:r>
        <w:rPr>
          <w:rtl/>
        </w:rPr>
        <w:t xml:space="preserve"> </w:t>
      </w:r>
      <w:r w:rsidRPr="0038052B">
        <w:t xml:space="preserve"> Chivvis,Christopher s &amp; radin,Andrew &amp; massicou,dara(2017),strengthening strategic stability with Russia,copyright 2017,RAND,corporation..p6</w:t>
      </w:r>
      <w:r>
        <w:t>.</w:t>
      </w:r>
    </w:p>
  </w:footnote>
  <w:footnote w:id="2">
    <w:p w14:paraId="1FB5FB08" w14:textId="77777777" w:rsidR="003B5543" w:rsidRDefault="003B5543" w:rsidP="003B5543">
      <w:pPr>
        <w:pStyle w:val="FootnoteText"/>
        <w:bidi w:val="0"/>
        <w:jc w:val="both"/>
      </w:pPr>
      <w:r w:rsidRPr="007D089D">
        <w:rPr>
          <w:rStyle w:val="FootnoteReference"/>
          <w:rtl/>
        </w:rPr>
        <w:sym w:font="Symbol" w:char="F02A"/>
      </w:r>
      <w:r w:rsidRPr="0047470E">
        <w:rPr>
          <w:b/>
          <w:bCs/>
          <w:u w:val="single"/>
          <w:rtl/>
        </w:rPr>
        <w:t xml:space="preserve"> </w:t>
      </w:r>
      <w:r w:rsidRPr="0047470E">
        <w:rPr>
          <w:b/>
          <w:bCs/>
          <w:u w:val="single"/>
        </w:rPr>
        <w:t>For more</w:t>
      </w:r>
      <w:r w:rsidRPr="0047470E">
        <w:rPr>
          <w:b/>
          <w:bCs/>
          <w:u w:val="single"/>
          <w:rtl/>
        </w:rPr>
        <w:t>:</w:t>
      </w:r>
      <w:r>
        <w:rPr>
          <w:rtl/>
        </w:rPr>
        <w:t xml:space="preserve"> </w:t>
      </w:r>
      <w:r w:rsidRPr="007D089D">
        <w:t>Herz, J. "Idealist Internationalism and the Security Dilemma", World Politics vol. 2, no. 2 (1950): 171–201, at p. 157 (Cambridge University Press)</w:t>
      </w:r>
      <w:r>
        <w:t>.</w:t>
      </w:r>
    </w:p>
  </w:footnote>
  <w:footnote w:id="3">
    <w:p w14:paraId="236C1469" w14:textId="77777777" w:rsidR="003B5543" w:rsidRPr="00560B9B" w:rsidRDefault="003B5543" w:rsidP="003B5543">
      <w:pPr>
        <w:pStyle w:val="FootnoteText"/>
        <w:bidi w:val="0"/>
        <w:jc w:val="both"/>
      </w:pPr>
      <w:r w:rsidRPr="0047470E">
        <w:rPr>
          <w:rStyle w:val="FootnoteReference"/>
          <w:b/>
          <w:bCs/>
          <w:u w:val="single"/>
          <w:rtl/>
        </w:rPr>
        <w:sym w:font="Symbol" w:char="F02A"/>
      </w:r>
      <w:r w:rsidRPr="0047470E">
        <w:rPr>
          <w:b/>
          <w:bCs/>
          <w:u w:val="single"/>
          <w:rtl/>
        </w:rPr>
        <w:t xml:space="preserve"> </w:t>
      </w:r>
      <w:r w:rsidRPr="0047470E">
        <w:rPr>
          <w:b/>
          <w:bCs/>
          <w:u w:val="single"/>
        </w:rPr>
        <w:t>For more</w:t>
      </w:r>
      <w:r w:rsidRPr="0047470E">
        <w:t>:</w:t>
      </w:r>
      <w:r>
        <w:t xml:space="preserve"> </w:t>
      </w:r>
      <w:r w:rsidRPr="00560B9B">
        <w:t>Jervis, R. "Cooperation under the Security Dilemma," World Politics, vol. 30, no.2 (January 1978), pp. 167–174</w:t>
      </w:r>
      <w:r>
        <w:t>.</w:t>
      </w:r>
    </w:p>
  </w:footnote>
  <w:footnote w:id="4">
    <w:p w14:paraId="0457C3F5" w14:textId="77777777" w:rsidR="003B5543" w:rsidRPr="003E34CB" w:rsidRDefault="003B5543" w:rsidP="003B5543">
      <w:pPr>
        <w:pStyle w:val="FootnoteText"/>
        <w:bidi w:val="0"/>
        <w:jc w:val="both"/>
        <w:rPr>
          <w:rFonts w:ascii="Arial" w:hAnsi="Arial"/>
          <w:rtl/>
          <w:lang w:bidi="ar-SY"/>
        </w:rPr>
      </w:pPr>
      <w:r w:rsidRPr="003E34CB">
        <w:rPr>
          <w:rStyle w:val="FootnoteReference"/>
          <w:rFonts w:ascii="Arial" w:hAnsi="Arial"/>
        </w:rPr>
        <w:footnoteRef/>
      </w:r>
      <w:r w:rsidRPr="003E34CB">
        <w:rPr>
          <w:rFonts w:ascii="Arial" w:hAnsi="Arial"/>
          <w:rtl/>
          <w:lang w:bidi="ar-SY"/>
        </w:rPr>
        <w:t xml:space="preserve"> </w:t>
      </w:r>
      <w:r w:rsidRPr="003E34CB">
        <w:rPr>
          <w:rFonts w:ascii="Arial" w:hAnsi="Arial"/>
          <w:lang w:bidi="ar-SY"/>
        </w:rPr>
        <w:t>Glenn H. Snyder, Mearsheimer’s World Offensive Realism and the Struggle for Security, Op. Cit, p 149</w:t>
      </w:r>
    </w:p>
  </w:footnote>
  <w:footnote w:id="5">
    <w:p w14:paraId="3605503E" w14:textId="77777777" w:rsidR="003B5543" w:rsidRPr="003E34CB" w:rsidRDefault="003B5543" w:rsidP="003B5543">
      <w:pPr>
        <w:pStyle w:val="FootnoteText"/>
        <w:bidi w:val="0"/>
        <w:jc w:val="both"/>
        <w:rPr>
          <w:rFonts w:ascii="Arial" w:hAnsi="Arial"/>
          <w:rtl/>
          <w:lang w:bidi="ar-SY"/>
        </w:rPr>
      </w:pPr>
      <w:r w:rsidRPr="003E34CB">
        <w:rPr>
          <w:rStyle w:val="FootnoteReference"/>
          <w:rFonts w:ascii="Arial" w:hAnsi="Arial"/>
        </w:rPr>
        <w:footnoteRef/>
      </w:r>
      <w:r w:rsidRPr="003E34CB">
        <w:rPr>
          <w:rFonts w:ascii="Arial" w:hAnsi="Arial"/>
          <w:rtl/>
        </w:rPr>
        <w:t xml:space="preserve"> </w:t>
      </w:r>
      <w:r w:rsidRPr="003E34CB">
        <w:rPr>
          <w:rFonts w:ascii="Arial" w:hAnsi="Arial"/>
          <w:rtl/>
          <w:lang w:bidi="ar-SY"/>
        </w:rPr>
        <w:t xml:space="preserve">- </w:t>
      </w:r>
      <w:r w:rsidRPr="003E34CB">
        <w:rPr>
          <w:rFonts w:ascii="Arial" w:hAnsi="Arial"/>
          <w:lang w:bidi="ar-SY"/>
        </w:rPr>
        <w:t>Defensive Realism "Jeffrey W. Taliaferro</w:t>
      </w:r>
      <w:r w:rsidRPr="003E34CB">
        <w:rPr>
          <w:rFonts w:ascii="Arial" w:hAnsi="Arial"/>
          <w:rtl/>
          <w:lang w:bidi="ar-SY"/>
        </w:rPr>
        <w:t>،</w:t>
      </w:r>
      <w:r w:rsidRPr="003E34CB">
        <w:rPr>
          <w:rFonts w:ascii="Arial" w:hAnsi="Arial"/>
          <w:lang w:bidi="ar-SY"/>
        </w:rPr>
        <w:t xml:space="preserve"> "Security Seeking under Anarchy ;</w:t>
      </w:r>
      <w:r w:rsidRPr="003E34CB">
        <w:rPr>
          <w:rFonts w:ascii="Arial" w:eastAsia="Times New Roman" w:hAnsi="Arial"/>
        </w:rPr>
        <w:t xml:space="preserve"> </w:t>
      </w:r>
      <w:r w:rsidRPr="003E34CB">
        <w:rPr>
          <w:rFonts w:ascii="Arial" w:hAnsi="Arial"/>
          <w:lang w:bidi="ar-SY"/>
        </w:rPr>
        <w:t>International Security</w:t>
      </w:r>
      <w:r w:rsidRPr="003E34CB">
        <w:rPr>
          <w:rFonts w:ascii="Arial" w:hAnsi="Arial"/>
          <w:rtl/>
          <w:lang w:bidi="ar-SY"/>
        </w:rPr>
        <w:t>،</w:t>
      </w:r>
      <w:r w:rsidRPr="003E34CB">
        <w:rPr>
          <w:rFonts w:ascii="Arial" w:hAnsi="Arial"/>
          <w:lang w:bidi="ar-SY"/>
        </w:rPr>
        <w:t xml:space="preserve"> Vol 25</w:t>
      </w:r>
      <w:r w:rsidRPr="003E34CB">
        <w:rPr>
          <w:rFonts w:ascii="Arial" w:hAnsi="Arial" w:hint="cs"/>
          <w:rtl/>
          <w:lang w:bidi="ar-SY"/>
        </w:rPr>
        <w:t>،</w:t>
      </w:r>
      <w:r w:rsidRPr="003E34CB">
        <w:rPr>
          <w:rFonts w:ascii="Arial" w:hAnsi="Arial"/>
          <w:lang w:bidi="ar-SY"/>
        </w:rPr>
        <w:t xml:space="preserve"> No.3(Winter 2000/01)</w:t>
      </w:r>
    </w:p>
  </w:footnote>
  <w:footnote w:id="6">
    <w:p w14:paraId="04E423E2" w14:textId="77777777" w:rsidR="003B5543" w:rsidRPr="003E34CB" w:rsidRDefault="003B5543" w:rsidP="003B5543">
      <w:pPr>
        <w:pStyle w:val="FootnoteText"/>
        <w:jc w:val="both"/>
        <w:rPr>
          <w:rFonts w:ascii="Arial" w:hAnsi="Arial"/>
          <w:rtl/>
        </w:rPr>
      </w:pPr>
      <w:r w:rsidRPr="003E34CB">
        <w:rPr>
          <w:rStyle w:val="FootnoteReference"/>
          <w:rFonts w:ascii="Arial" w:hAnsi="Arial"/>
        </w:rPr>
        <w:footnoteRef/>
      </w:r>
      <w:r w:rsidRPr="003E34CB">
        <w:rPr>
          <w:rFonts w:ascii="Arial" w:hAnsi="Arial"/>
          <w:rtl/>
        </w:rPr>
        <w:t xml:space="preserve">  حكيمي توفيق، </w:t>
      </w:r>
      <w:r w:rsidRPr="003E34CB">
        <w:rPr>
          <w:rFonts w:ascii="Arial" w:hAnsi="Arial"/>
          <w:b/>
          <w:bCs/>
          <w:rtl/>
        </w:rPr>
        <w:t>الحوار النيوواقعي- النيوليبرالي حول مضامين الصعود الصيني</w:t>
      </w:r>
      <w:r w:rsidRPr="003E34CB">
        <w:rPr>
          <w:rFonts w:ascii="Arial" w:hAnsi="Arial"/>
          <w:rtl/>
        </w:rPr>
        <w:t>، مرجع سابق، ص21.</w:t>
      </w:r>
    </w:p>
  </w:footnote>
  <w:footnote w:id="7">
    <w:p w14:paraId="3F4141E9" w14:textId="77777777" w:rsidR="003B5543" w:rsidRPr="003E34CB" w:rsidRDefault="003B5543" w:rsidP="003B5543">
      <w:pPr>
        <w:pStyle w:val="FootnoteText"/>
        <w:bidi w:val="0"/>
        <w:rPr>
          <w:rFonts w:ascii="Arial" w:hAnsi="Arial"/>
          <w:lang w:bidi="ar-SY"/>
        </w:rPr>
      </w:pPr>
      <w:r w:rsidRPr="003E34CB">
        <w:rPr>
          <w:rStyle w:val="FootnoteReference"/>
          <w:rFonts w:ascii="Arial" w:hAnsi="Arial"/>
        </w:rPr>
        <w:footnoteRef/>
      </w:r>
      <w:r w:rsidRPr="003E34CB">
        <w:rPr>
          <w:rFonts w:ascii="Arial" w:hAnsi="Arial"/>
          <w:rtl/>
          <w:lang w:bidi="ar-SY"/>
        </w:rPr>
        <w:t xml:space="preserve">   </w:t>
      </w:r>
      <w:r w:rsidRPr="003E34CB">
        <w:rPr>
          <w:rFonts w:ascii="Arial" w:hAnsi="Arial"/>
          <w:lang w:bidi="ar-SY"/>
        </w:rPr>
        <w:t xml:space="preserve">Gedeon Rose, Neoclassical Realism and Theories of Foreign Policy, World Politics, Vol.51, No.01 (Oct1998.                    </w:t>
      </w:r>
      <w:r w:rsidRPr="003E34CB">
        <w:rPr>
          <w:rFonts w:ascii="Arial" w:hAnsi="Arial"/>
          <w:rtl/>
          <w:lang w:bidi="ar-SY"/>
        </w:rPr>
        <w:t xml:space="preserve"> </w:t>
      </w:r>
    </w:p>
  </w:footnote>
  <w:footnote w:id="8">
    <w:p w14:paraId="458A52F3" w14:textId="77777777" w:rsidR="003B5543" w:rsidRDefault="003B5543" w:rsidP="003B5543">
      <w:pPr>
        <w:pStyle w:val="FootnoteText"/>
        <w:bidi w:val="0"/>
        <w:jc w:val="both"/>
      </w:pPr>
      <w:r>
        <w:rPr>
          <w:rStyle w:val="FootnoteReference"/>
        </w:rPr>
        <w:footnoteRef/>
      </w:r>
      <w:r>
        <w:rPr>
          <w:rtl/>
        </w:rPr>
        <w:t xml:space="preserve"> </w:t>
      </w:r>
      <w:r w:rsidRPr="002B52F9">
        <w:t>Mutual Assured Destruction; Col. Alan J. Parrington, USAF, Mutually Assured Destruction Revisited, Strategic Doctrine in Question Archived 2015-06-20 at the Wayback Machine, Airpower Journal, winter 1997.</w:t>
      </w:r>
    </w:p>
  </w:footnote>
  <w:footnote w:id="9">
    <w:p w14:paraId="669CFCCE" w14:textId="77777777" w:rsidR="003B5543" w:rsidRPr="00233821" w:rsidRDefault="003B5543" w:rsidP="003B5543">
      <w:pPr>
        <w:pStyle w:val="FootnoteText"/>
        <w:bidi w:val="0"/>
        <w:jc w:val="both"/>
        <w:rPr>
          <w:b/>
          <w:bCs/>
        </w:rPr>
      </w:pPr>
      <w:r w:rsidRPr="00233821">
        <w:rPr>
          <w:rStyle w:val="FootnoteReference"/>
          <w:b/>
          <w:bCs/>
        </w:rPr>
        <w:footnoteRef/>
      </w:r>
      <w:r w:rsidRPr="00233821">
        <w:rPr>
          <w:b/>
          <w:bCs/>
          <w:rtl/>
        </w:rPr>
        <w:t xml:space="preserve"> </w:t>
      </w:r>
      <w:r w:rsidRPr="00233821">
        <w:rPr>
          <w:b/>
          <w:bCs/>
        </w:rPr>
        <w:t>Vijay Shankar, What is Strategic Stability?</w:t>
      </w:r>
      <w:r w:rsidRPr="00233821">
        <w:rPr>
          <w:b/>
          <w:bCs/>
          <w:sz w:val="22"/>
          <w:szCs w:val="22"/>
        </w:rPr>
        <w:t xml:space="preserve"> </w:t>
      </w:r>
      <w:r w:rsidRPr="00233821">
        <w:rPr>
          <w:b/>
          <w:bCs/>
        </w:rPr>
        <w:t>The Institute of Peace and Conflict Studies (IPCS), New Delhi, 12 Oct 2015.</w:t>
      </w:r>
    </w:p>
  </w:footnote>
  <w:footnote w:id="10">
    <w:p w14:paraId="2F9B6472" w14:textId="77777777" w:rsidR="003B5543" w:rsidRDefault="003B5543" w:rsidP="003B5543">
      <w:pPr>
        <w:pStyle w:val="FootnoteText"/>
        <w:bidi w:val="0"/>
        <w:jc w:val="both"/>
        <w:rPr>
          <w:lang w:bidi="ar-LB"/>
        </w:rPr>
      </w:pPr>
      <w:r>
        <w:rPr>
          <w:rStyle w:val="FootnoteReference"/>
        </w:rPr>
        <w:footnoteRef/>
      </w:r>
      <w:r>
        <w:t>) Nitze, Paul. (1976). Assuring Strategic Stability in an Era of Détente. Foreing Affairs. Vol.54. N.2. P.p 207-232.</w:t>
      </w:r>
    </w:p>
  </w:footnote>
  <w:footnote w:id="11">
    <w:p w14:paraId="77693BAF" w14:textId="77777777" w:rsidR="003B5543" w:rsidRDefault="003B5543" w:rsidP="003B5543">
      <w:pPr>
        <w:pStyle w:val="FootnoteText"/>
        <w:bidi w:val="0"/>
        <w:jc w:val="both"/>
        <w:rPr>
          <w:rtl/>
          <w:lang w:bidi="ar-LB"/>
        </w:rPr>
      </w:pPr>
      <w:r>
        <w:rPr>
          <w:rStyle w:val="FootnoteReference"/>
        </w:rPr>
        <w:footnoteRef/>
      </w:r>
      <w:r>
        <w:t>) Wallander, Celeste. (2013). Mutualby Assured Stability: Establishing U.S. Russia Security, Relation for a New Centry. Atlantic Council. P.23.</w:t>
      </w:r>
    </w:p>
  </w:footnote>
  <w:footnote w:id="12">
    <w:p w14:paraId="1B23935A" w14:textId="77777777" w:rsidR="003B5543" w:rsidRDefault="003B5543" w:rsidP="003B5543">
      <w:pPr>
        <w:pStyle w:val="FootnoteText"/>
        <w:bidi w:val="0"/>
        <w:jc w:val="both"/>
        <w:rPr>
          <w:rtl/>
          <w:lang w:bidi="ar-LB"/>
        </w:rPr>
      </w:pPr>
      <w:r>
        <w:rPr>
          <w:rStyle w:val="FootnoteReference"/>
        </w:rPr>
        <w:footnoteRef/>
      </w:r>
      <w:r>
        <w:t>) Kent, Glenn and Thaller, David. (1989). First-Strike Stability: A Methodology For Evaluating Strategic Forces. Santa Monika, California: RAND. R-3765. AF.</w:t>
      </w:r>
    </w:p>
  </w:footnote>
  <w:footnote w:id="13">
    <w:p w14:paraId="3ED89107" w14:textId="77777777" w:rsidR="003B5543" w:rsidRDefault="003B5543" w:rsidP="003B5543">
      <w:pPr>
        <w:pStyle w:val="FootnoteText"/>
        <w:bidi w:val="0"/>
        <w:jc w:val="both"/>
        <w:rPr>
          <w:rtl/>
          <w:lang w:bidi="ar-LB"/>
        </w:rPr>
      </w:pPr>
      <w:r>
        <w:rPr>
          <w:rStyle w:val="FootnoteReference"/>
        </w:rPr>
        <w:footnoteRef/>
      </w:r>
      <w:r>
        <w:t>) Walton, Dale and Gray S, Clin. (2013). the Geopolitics of Strategic Stability: Looking Beyond Cold Warriors and Nuclear Weapons. In Colby and Gerson. P.p. 85-115.</w:t>
      </w:r>
    </w:p>
  </w:footnote>
  <w:footnote w:id="14">
    <w:p w14:paraId="15408F44" w14:textId="77777777" w:rsidR="003B5543" w:rsidRDefault="003B5543" w:rsidP="003B5543">
      <w:pPr>
        <w:pStyle w:val="FootnoteText"/>
        <w:bidi w:val="0"/>
        <w:jc w:val="both"/>
        <w:rPr>
          <w:lang w:bidi="ar-LB"/>
        </w:rPr>
      </w:pPr>
      <w:r>
        <w:rPr>
          <w:rStyle w:val="FootnoteReference"/>
        </w:rPr>
        <w:footnoteRef/>
      </w:r>
      <w:r>
        <w:t>) Chivvis, Christopher; Radin, Andrew; Massicot, Dara; and Reach, clint. (2017). Enhancing Strategic Stability. RAND Corporation. P. 5.</w:t>
      </w:r>
    </w:p>
  </w:footnote>
  <w:footnote w:id="15">
    <w:p w14:paraId="68C4CF62" w14:textId="77777777" w:rsidR="003B5543" w:rsidRPr="00233821" w:rsidRDefault="003B5543" w:rsidP="003B5543">
      <w:pPr>
        <w:pStyle w:val="FootnoteText"/>
        <w:bidi w:val="0"/>
        <w:jc w:val="both"/>
        <w:rPr>
          <w:b/>
          <w:bCs/>
        </w:rPr>
      </w:pPr>
      <w:r w:rsidRPr="00233821">
        <w:rPr>
          <w:rStyle w:val="FootnoteReference"/>
          <w:b/>
          <w:bCs/>
        </w:rPr>
        <w:footnoteRef/>
      </w:r>
      <w:r w:rsidRPr="00233821">
        <w:rPr>
          <w:b/>
          <w:bCs/>
          <w:rtl/>
        </w:rPr>
        <w:t xml:space="preserve"> </w:t>
      </w:r>
      <w:r w:rsidRPr="00233821">
        <w:rPr>
          <w:b/>
          <w:bCs/>
        </w:rPr>
        <w:t>Dmitri Trenin,</w:t>
      </w:r>
      <w:r w:rsidRPr="00233821">
        <w:rPr>
          <w:rFonts w:ascii="Times New Roman" w:eastAsia="Times New Roman" w:hAnsi="Times New Roman" w:cs="Times New Roman"/>
          <w:b/>
          <w:bCs/>
          <w:kern w:val="36"/>
          <w:sz w:val="48"/>
          <w:szCs w:val="48"/>
        </w:rPr>
        <w:t xml:space="preserve"> </w:t>
      </w:r>
      <w:r w:rsidRPr="00233821">
        <w:rPr>
          <w:b/>
          <w:bCs/>
        </w:rPr>
        <w:t>Strategic Stability in the Changing World,</w:t>
      </w:r>
      <w:r w:rsidRPr="00233821">
        <w:rPr>
          <w:b/>
          <w:bCs/>
          <w:i/>
          <w:iCs/>
          <w:sz w:val="22"/>
          <w:szCs w:val="22"/>
        </w:rPr>
        <w:t xml:space="preserve"> </w:t>
      </w:r>
      <w:r w:rsidRPr="00233821">
        <w:rPr>
          <w:b/>
          <w:bCs/>
          <w:i/>
          <w:iCs/>
        </w:rPr>
        <w:t>Carnegie Moscow Center,</w:t>
      </w:r>
      <w:r w:rsidRPr="00233821">
        <w:rPr>
          <w:b/>
          <w:bCs/>
          <w:i/>
          <w:iCs/>
          <w:sz w:val="22"/>
          <w:szCs w:val="22"/>
        </w:rPr>
        <w:t xml:space="preserve"> </w:t>
      </w:r>
      <w:r w:rsidRPr="00233821">
        <w:rPr>
          <w:b/>
          <w:bCs/>
          <w:i/>
          <w:iCs/>
        </w:rPr>
        <w:t>series, “Twenty-First Century Strategic Stability.”</w:t>
      </w:r>
      <w:r w:rsidRPr="00233821">
        <w:rPr>
          <w:b/>
          <w:bCs/>
        </w:rPr>
        <w:t>21/3/2019, P2.</w:t>
      </w:r>
    </w:p>
  </w:footnote>
  <w:footnote w:id="16">
    <w:p w14:paraId="6154DED5" w14:textId="77777777" w:rsidR="003B5543" w:rsidRPr="00233821" w:rsidRDefault="003B5543" w:rsidP="003B5543">
      <w:pPr>
        <w:pStyle w:val="FootnoteText"/>
        <w:bidi w:val="0"/>
        <w:jc w:val="both"/>
        <w:rPr>
          <w:b/>
          <w:bCs/>
          <w:lang w:bidi="ar-SY"/>
        </w:rPr>
      </w:pPr>
      <w:r w:rsidRPr="00233821">
        <w:rPr>
          <w:rStyle w:val="FootnoteReference"/>
          <w:b/>
          <w:bCs/>
        </w:rPr>
        <w:footnoteRef/>
      </w:r>
      <w:r w:rsidRPr="00233821">
        <w:rPr>
          <w:b/>
          <w:bCs/>
          <w:rtl/>
        </w:rPr>
        <w:t xml:space="preserve"> </w:t>
      </w:r>
      <w:r w:rsidRPr="00233821">
        <w:rPr>
          <w:b/>
          <w:bCs/>
          <w:lang w:bidi="ar-SY"/>
        </w:rPr>
        <w:t>Christopher F. Chyba, New Technologies &amp; Strategic Stability,</w:t>
      </w:r>
      <w:r w:rsidRPr="00233821">
        <w:rPr>
          <w:rFonts w:ascii="Times New Roman" w:eastAsia="Times New Roman" w:hAnsi="Times New Roman" w:cs="Times New Roman"/>
          <w:b/>
          <w:bCs/>
          <w:sz w:val="24"/>
          <w:szCs w:val="24"/>
        </w:rPr>
        <w:t xml:space="preserve"> </w:t>
      </w:r>
      <w:r w:rsidRPr="00233821">
        <w:rPr>
          <w:b/>
          <w:bCs/>
          <w:lang w:bidi="ar-SY"/>
        </w:rPr>
        <w:t>spring 2020,</w:t>
      </w:r>
      <w:r w:rsidRPr="00233821">
        <w:rPr>
          <w:b/>
          <w:bCs/>
          <w:sz w:val="23"/>
          <w:szCs w:val="23"/>
        </w:rPr>
        <w:t xml:space="preserve"> </w:t>
      </w:r>
      <w:r w:rsidRPr="00233821">
        <w:rPr>
          <w:b/>
          <w:bCs/>
          <w:lang w:bidi="ar-SY"/>
        </w:rPr>
        <w:t>Dædalus, the Journal of the American Academy of Arts &amp; Sciences, P151.</w:t>
      </w:r>
    </w:p>
    <w:p w14:paraId="0FF5715E" w14:textId="77777777" w:rsidR="003B5543" w:rsidRPr="00233821" w:rsidRDefault="003B5543" w:rsidP="003B5543">
      <w:pPr>
        <w:pStyle w:val="FootnoteText"/>
        <w:bidi w:val="0"/>
        <w:rPr>
          <w:b/>
          <w:bCs/>
          <w:lang w:bidi="ar-SY"/>
        </w:rPr>
      </w:pPr>
    </w:p>
    <w:p w14:paraId="560ACA69" w14:textId="77777777" w:rsidR="003B5543" w:rsidRDefault="003B5543" w:rsidP="003B5543">
      <w:pPr>
        <w:pStyle w:val="FootnoteText"/>
        <w:bidi w:val="0"/>
        <w:rPr>
          <w:lang w:bidi="ar-SY"/>
        </w:rPr>
      </w:pPr>
    </w:p>
  </w:footnote>
  <w:footnote w:id="17">
    <w:p w14:paraId="7703FEE0" w14:textId="77777777" w:rsidR="003B5543" w:rsidRDefault="003B5543" w:rsidP="003B5543">
      <w:pPr>
        <w:pStyle w:val="FootnoteText"/>
        <w:bidi w:val="0"/>
        <w:jc w:val="both"/>
      </w:pPr>
      <w:r>
        <w:rPr>
          <w:rStyle w:val="FootnoteReference"/>
        </w:rPr>
        <w:footnoteRef/>
      </w:r>
      <w:r>
        <w:rPr>
          <w:rtl/>
        </w:rPr>
        <w:t xml:space="preserve"> </w:t>
      </w:r>
      <w:r w:rsidRPr="00EF23EC">
        <w:t>NUCLEAR POSTURE REVIEW -FEBRUARY 2018, Washington</w:t>
      </w:r>
      <w:r>
        <w:t>,</w:t>
      </w:r>
      <w:r w:rsidRPr="00EF23EC">
        <w:t xml:space="preserve"> Department of Defense</w:t>
      </w:r>
      <w:r>
        <w:t>,</w:t>
      </w:r>
      <w:r w:rsidRPr="00EF23EC">
        <w:t xml:space="preserve"> OFFICE OF THE SECRETARY OF DEFENSE, 2018,</w:t>
      </w:r>
      <w:r>
        <w:t xml:space="preserve"> P 11, 18, (v) (</w:t>
      </w:r>
      <w:r w:rsidRPr="00B45125">
        <w:t>XII</w:t>
      </w:r>
      <w:r>
        <w:t>)</w:t>
      </w:r>
    </w:p>
  </w:footnote>
  <w:footnote w:id="18">
    <w:p w14:paraId="6F55C451" w14:textId="77777777" w:rsidR="003B5543" w:rsidRDefault="003B5543" w:rsidP="003B5543">
      <w:pPr>
        <w:pStyle w:val="FootnoteText"/>
        <w:jc w:val="both"/>
      </w:pPr>
      <w:r>
        <w:rPr>
          <w:rStyle w:val="FootnoteReference"/>
        </w:rPr>
        <w:footnoteRef/>
      </w:r>
      <w:r>
        <w:rPr>
          <w:rtl/>
        </w:rPr>
        <w:t xml:space="preserve"> </w:t>
      </w:r>
      <w:r>
        <w:rPr>
          <w:rFonts w:hint="cs"/>
          <w:rtl/>
        </w:rPr>
        <w:t>"</w:t>
      </w:r>
      <w:r w:rsidRPr="00AF7D12">
        <w:rPr>
          <w:rFonts w:cs="Arial" w:hint="cs"/>
          <w:rtl/>
        </w:rPr>
        <w:t>أهم</w:t>
      </w:r>
      <w:r w:rsidRPr="00AF7D12">
        <w:rPr>
          <w:rFonts w:cs="Arial"/>
          <w:rtl/>
        </w:rPr>
        <w:t xml:space="preserve"> </w:t>
      </w:r>
      <w:r w:rsidRPr="00AF7D12">
        <w:rPr>
          <w:rFonts w:cs="Arial" w:hint="cs"/>
          <w:rtl/>
        </w:rPr>
        <w:t>المحاور</w:t>
      </w:r>
      <w:r w:rsidRPr="00AF7D12">
        <w:rPr>
          <w:rFonts w:cs="Arial"/>
          <w:rtl/>
        </w:rPr>
        <w:t xml:space="preserve"> </w:t>
      </w:r>
      <w:r w:rsidRPr="00AF7D12">
        <w:rPr>
          <w:rFonts w:cs="Arial" w:hint="cs"/>
          <w:rtl/>
        </w:rPr>
        <w:t>في</w:t>
      </w:r>
      <w:r w:rsidRPr="00AF7D12">
        <w:rPr>
          <w:rFonts w:cs="Arial"/>
          <w:rtl/>
        </w:rPr>
        <w:t xml:space="preserve"> </w:t>
      </w:r>
      <w:r w:rsidRPr="00AF7D12">
        <w:rPr>
          <w:rFonts w:cs="Arial" w:hint="cs"/>
          <w:rtl/>
        </w:rPr>
        <w:t>رسالة</w:t>
      </w:r>
      <w:r w:rsidRPr="00AF7D12">
        <w:rPr>
          <w:rFonts w:cs="Arial"/>
          <w:rtl/>
        </w:rPr>
        <w:t xml:space="preserve"> </w:t>
      </w:r>
      <w:r w:rsidRPr="00AF7D12">
        <w:rPr>
          <w:rFonts w:cs="Arial" w:hint="cs"/>
          <w:rtl/>
        </w:rPr>
        <w:t>بوتين</w:t>
      </w:r>
      <w:r w:rsidRPr="00AF7D12">
        <w:rPr>
          <w:rFonts w:cs="Arial"/>
          <w:rtl/>
        </w:rPr>
        <w:t xml:space="preserve"> </w:t>
      </w:r>
      <w:r w:rsidRPr="00AF7D12">
        <w:rPr>
          <w:rFonts w:cs="Arial" w:hint="cs"/>
          <w:rtl/>
        </w:rPr>
        <w:t>للجمعية</w:t>
      </w:r>
      <w:r w:rsidRPr="00AF7D12">
        <w:rPr>
          <w:rFonts w:cs="Arial"/>
          <w:rtl/>
        </w:rPr>
        <w:t xml:space="preserve"> </w:t>
      </w:r>
      <w:r w:rsidRPr="00AF7D12">
        <w:rPr>
          <w:rFonts w:cs="Arial" w:hint="cs"/>
          <w:rtl/>
        </w:rPr>
        <w:t>الاتحادية</w:t>
      </w:r>
      <w:r>
        <w:rPr>
          <w:rFonts w:cs="Arial" w:hint="cs"/>
          <w:rtl/>
        </w:rPr>
        <w:t>"</w:t>
      </w:r>
      <w:r>
        <w:rPr>
          <w:rFonts w:hint="cs"/>
          <w:rtl/>
        </w:rPr>
        <w:t xml:space="preserve">، تلفزيون روسيا اليوم، 1/3/2018، رابط الكتروني: </w:t>
      </w:r>
      <w:r w:rsidRPr="00AF7D12">
        <w:t>https://ar.rt.com/jxi3</w:t>
      </w:r>
    </w:p>
  </w:footnote>
  <w:footnote w:id="19">
    <w:p w14:paraId="48595BD3" w14:textId="77777777" w:rsidR="003B5543" w:rsidRDefault="003B5543" w:rsidP="003B5543">
      <w:pPr>
        <w:pStyle w:val="FootnoteText"/>
        <w:bidi w:val="0"/>
        <w:jc w:val="both"/>
        <w:rPr>
          <w:lang w:bidi="ar-LB"/>
        </w:rPr>
      </w:pPr>
      <w:r>
        <w:rPr>
          <w:rStyle w:val="FootnoteReference"/>
        </w:rPr>
        <w:footnoteRef/>
      </w:r>
      <w:r>
        <w:t>) Berls, E. Robert; and Ratz, Leon. (2015). Rissing Nuclear Dangers: Assessing the Risk of Nuclear Use in the Euro-Atlantic Region. Nuclear Threat Initiative Paper. RAND Corporation. Santa Monika: California. P. 21.</w:t>
      </w:r>
    </w:p>
  </w:footnote>
  <w:footnote w:id="20">
    <w:p w14:paraId="272485FF" w14:textId="77777777" w:rsidR="003B5543" w:rsidRDefault="003B5543" w:rsidP="003B5543">
      <w:pPr>
        <w:pStyle w:val="FootnoteText"/>
        <w:bidi w:val="0"/>
        <w:jc w:val="both"/>
        <w:rPr>
          <w:rtl/>
          <w:lang w:bidi="ar-LB"/>
        </w:rPr>
      </w:pPr>
      <w:r>
        <w:rPr>
          <w:rStyle w:val="FootnoteReference"/>
        </w:rPr>
        <w:footnoteRef/>
      </w:r>
      <w:r>
        <w:t>) Snuder, Glenn. (1965). the Balance of Terror and the Balance of Power. San Fransisco: Chandler. P.p. 184-201.</w:t>
      </w:r>
    </w:p>
  </w:footnote>
  <w:footnote w:id="21">
    <w:p w14:paraId="3F354108" w14:textId="77777777" w:rsidR="003B5543" w:rsidRDefault="003B5543" w:rsidP="003B5543">
      <w:pPr>
        <w:pStyle w:val="FootnoteText"/>
        <w:bidi w:val="0"/>
        <w:jc w:val="both"/>
        <w:rPr>
          <w:rtl/>
          <w:lang w:bidi="ar-LB"/>
        </w:rPr>
      </w:pPr>
      <w:r>
        <w:rPr>
          <w:rStyle w:val="FootnoteReference"/>
        </w:rPr>
        <w:footnoteRef/>
      </w:r>
      <w:r>
        <w:t>) Russian Federation Ministry of Defense. The Military Doctrine of the Russian Federation. (2014).</w:t>
      </w:r>
    </w:p>
  </w:footnote>
  <w:footnote w:id="22">
    <w:p w14:paraId="790CAEFD" w14:textId="77777777" w:rsidR="003B5543" w:rsidRDefault="003B5543" w:rsidP="003B5543">
      <w:pPr>
        <w:pStyle w:val="FootnoteText"/>
        <w:bidi w:val="0"/>
        <w:jc w:val="both"/>
        <w:rPr>
          <w:lang w:bidi="ar-LB"/>
        </w:rPr>
      </w:pPr>
      <w:r>
        <w:rPr>
          <w:rStyle w:val="FootnoteReference"/>
        </w:rPr>
        <w:footnoteRef/>
      </w:r>
      <w:r>
        <w:t>) Adamsky, Dimitry. (2016). If War Comes Tomorrow Russian Thinking About Regional Nuclear Deterrence. Journal of Slavic Military Studies. N.1. P.p. 163-188.</w:t>
      </w:r>
    </w:p>
  </w:footnote>
  <w:footnote w:id="23">
    <w:p w14:paraId="76A20D01" w14:textId="77777777" w:rsidR="003B5543" w:rsidRDefault="003B5543" w:rsidP="003B5543">
      <w:pPr>
        <w:pStyle w:val="FootnoteText"/>
        <w:bidi w:val="0"/>
        <w:rPr>
          <w:rtl/>
          <w:lang w:bidi="ar-LB"/>
        </w:rPr>
      </w:pPr>
      <w:r>
        <w:rPr>
          <w:rStyle w:val="FootnoteReference"/>
        </w:rPr>
        <w:footnoteRef/>
      </w:r>
      <w:r>
        <w:t>) Enhancing Strategic. Ipid. P. 8.</w:t>
      </w:r>
    </w:p>
  </w:footnote>
  <w:footnote w:id="24">
    <w:p w14:paraId="41D9CB2F" w14:textId="77777777" w:rsidR="003B5543" w:rsidRDefault="003B5543" w:rsidP="003B5543">
      <w:pPr>
        <w:pStyle w:val="FootnoteText"/>
        <w:bidi w:val="0"/>
        <w:rPr>
          <w:rtl/>
          <w:lang w:bidi="ar-LB"/>
        </w:rPr>
      </w:pPr>
      <w:r>
        <w:rPr>
          <w:rStyle w:val="FootnoteReference"/>
        </w:rPr>
        <w:footnoteRef/>
      </w:r>
      <w:r>
        <w:t>) Ipid. P. 8.</w:t>
      </w:r>
    </w:p>
  </w:footnote>
  <w:footnote w:id="25">
    <w:p w14:paraId="5B54B299" w14:textId="77777777" w:rsidR="003B5543" w:rsidRDefault="003B5543" w:rsidP="003B5543">
      <w:pPr>
        <w:pStyle w:val="FootnoteText"/>
        <w:bidi w:val="0"/>
        <w:rPr>
          <w:rtl/>
          <w:lang w:bidi="ar-LB"/>
        </w:rPr>
      </w:pPr>
      <w:r>
        <w:rPr>
          <w:rStyle w:val="FootnoteReference"/>
        </w:rPr>
        <w:footnoteRef/>
      </w:r>
      <w:r>
        <w:t>) Pew Research Center. (2007). Trends in Political Values and Core Attitude. Survey. New York Times.</w:t>
      </w:r>
    </w:p>
  </w:footnote>
  <w:footnote w:id="26">
    <w:p w14:paraId="5B548055" w14:textId="77777777" w:rsidR="003B5543" w:rsidRDefault="003B5543" w:rsidP="003B5543">
      <w:pPr>
        <w:pStyle w:val="FootnoteText"/>
        <w:bidi w:val="0"/>
        <w:jc w:val="both"/>
      </w:pPr>
      <w:r>
        <w:rPr>
          <w:rStyle w:val="FootnoteReference"/>
        </w:rPr>
        <w:footnoteRef/>
      </w:r>
      <w:r>
        <w:t>"</w:t>
      </w:r>
      <w:r w:rsidRPr="0090209F">
        <w:t>Summary of the 2018 National Defense Strategy of the United States of America</w:t>
      </w:r>
      <w:r>
        <w:t>",</w:t>
      </w:r>
      <w:r w:rsidRPr="0090209F">
        <w:t xml:space="preserve"> Washington</w:t>
      </w:r>
      <w:r>
        <w:t>,</w:t>
      </w:r>
      <w:r w:rsidRPr="0090209F">
        <w:t xml:space="preserve"> US Department of Defense</w:t>
      </w:r>
      <w:r>
        <w:t>,</w:t>
      </w:r>
      <w:r w:rsidRPr="0090209F">
        <w:t xml:space="preserve"> 19 December 2018</w:t>
      </w:r>
      <w:r>
        <w:t>, P 2.</w:t>
      </w:r>
    </w:p>
  </w:footnote>
  <w:footnote w:id="27">
    <w:p w14:paraId="53CC142B" w14:textId="77777777" w:rsidR="003B5543" w:rsidRDefault="003B5543" w:rsidP="003B5543">
      <w:pPr>
        <w:pStyle w:val="FootnoteText"/>
        <w:bidi w:val="0"/>
      </w:pPr>
      <w:r>
        <w:rPr>
          <w:rStyle w:val="FootnoteReference"/>
        </w:rPr>
        <w:footnoteRef/>
      </w:r>
      <w:r>
        <w:rPr>
          <w:rtl/>
        </w:rPr>
        <w:t xml:space="preserve"> </w:t>
      </w:r>
      <w:r>
        <w:t xml:space="preserve"> Ibid, P 4.</w:t>
      </w:r>
    </w:p>
  </w:footnote>
  <w:footnote w:id="28">
    <w:p w14:paraId="572EA6E9" w14:textId="77777777" w:rsidR="003B5543" w:rsidRDefault="003B5543" w:rsidP="003B5543">
      <w:pPr>
        <w:pStyle w:val="FootnoteText"/>
        <w:bidi w:val="0"/>
      </w:pPr>
      <w:r>
        <w:rPr>
          <w:rStyle w:val="FootnoteReference"/>
        </w:rPr>
        <w:footnoteRef/>
      </w:r>
      <w:r>
        <w:rPr>
          <w:rtl/>
        </w:rPr>
        <w:t xml:space="preserve"> </w:t>
      </w:r>
      <w:r>
        <w:t>Ibid, p 4, p 5, p 6, p 8.</w:t>
      </w:r>
    </w:p>
  </w:footnote>
  <w:footnote w:id="29">
    <w:p w14:paraId="33C62B10" w14:textId="77777777" w:rsidR="003B5543" w:rsidRDefault="003B5543" w:rsidP="003B5543">
      <w:pPr>
        <w:pStyle w:val="FootnoteText"/>
        <w:bidi w:val="0"/>
        <w:rPr>
          <w:lang w:bidi="ar-SY"/>
        </w:rPr>
      </w:pPr>
      <w:r>
        <w:rPr>
          <w:rStyle w:val="FootnoteReference"/>
        </w:rPr>
        <w:footnoteRef/>
      </w:r>
      <w:r>
        <w:rPr>
          <w:rtl/>
        </w:rPr>
        <w:t xml:space="preserve"> </w:t>
      </w:r>
      <w:r w:rsidRPr="007D508C">
        <w:rPr>
          <w:i/>
          <w:iCs/>
          <w:lang w:bidi="ar-SY"/>
        </w:rPr>
        <w:t>INTERIM NATIONAL SECURITY</w:t>
      </w:r>
      <w:r w:rsidRPr="007D508C">
        <w:rPr>
          <w:lang w:bidi="ar-SY"/>
        </w:rPr>
        <w:t xml:space="preserve"> STRATEGIC GUIDANCE,</w:t>
      </w:r>
      <w:r w:rsidRPr="007D508C">
        <w:rPr>
          <w:sz w:val="22"/>
          <w:szCs w:val="22"/>
        </w:rPr>
        <w:t xml:space="preserve"> </w:t>
      </w:r>
      <w:r w:rsidRPr="007D508C">
        <w:rPr>
          <w:lang w:bidi="ar-SY"/>
        </w:rPr>
        <w:t>Washington White House 2021.</w:t>
      </w:r>
    </w:p>
  </w:footnote>
  <w:footnote w:id="30">
    <w:p w14:paraId="546EC64D" w14:textId="77777777" w:rsidR="003B5543" w:rsidRPr="00341973" w:rsidRDefault="003B5543" w:rsidP="003B5543">
      <w:pPr>
        <w:pStyle w:val="FootnoteText"/>
        <w:jc w:val="both"/>
        <w:rPr>
          <w:sz w:val="22"/>
          <w:szCs w:val="22"/>
          <w:rtl/>
          <w:lang w:bidi="ar-LB"/>
        </w:rPr>
      </w:pPr>
      <w:r w:rsidRPr="00341973">
        <w:rPr>
          <w:rStyle w:val="FootnoteReference"/>
          <w:sz w:val="22"/>
          <w:szCs w:val="22"/>
        </w:rPr>
        <w:footnoteRef/>
      </w:r>
      <w:r w:rsidRPr="00341973">
        <w:rPr>
          <w:rFonts w:hint="cs"/>
          <w:sz w:val="22"/>
          <w:szCs w:val="22"/>
          <w:rtl/>
        </w:rPr>
        <w:t>) روبيرتس، براد. (2016). قضية الأسلحة النووية في القرن الواحد والعشرين. ستانفورد، كاليفورنيا: منشورات جامعة ستانفورد. ص 106-117.</w:t>
      </w:r>
    </w:p>
  </w:footnote>
  <w:footnote w:id="31">
    <w:p w14:paraId="38BA485F" w14:textId="77777777" w:rsidR="003B5543" w:rsidRDefault="003B5543" w:rsidP="003B5543">
      <w:pPr>
        <w:pStyle w:val="FootnoteText"/>
        <w:bidi w:val="0"/>
        <w:jc w:val="both"/>
        <w:rPr>
          <w:rtl/>
          <w:lang w:bidi="ar-LB"/>
        </w:rPr>
      </w:pPr>
      <w:r>
        <w:rPr>
          <w:rStyle w:val="FootnoteReference"/>
        </w:rPr>
        <w:footnoteRef/>
      </w:r>
      <w:r>
        <w:t>) Kent, Glenn and Thaller, David. (1989). First-Strike Stability: A Methodology For Evaluating Strategic Forces. Santa Monika, California: RAND. R-3765. AF.</w:t>
      </w:r>
    </w:p>
  </w:footnote>
  <w:footnote w:id="32">
    <w:p w14:paraId="5D773A87" w14:textId="77777777" w:rsidR="003B5543" w:rsidRDefault="003B5543" w:rsidP="003B5543">
      <w:pPr>
        <w:pStyle w:val="FootnoteText"/>
        <w:bidi w:val="0"/>
        <w:jc w:val="both"/>
        <w:rPr>
          <w:rtl/>
          <w:lang w:bidi="ar-LB"/>
        </w:rPr>
      </w:pPr>
      <w:r>
        <w:rPr>
          <w:rStyle w:val="FootnoteReference"/>
        </w:rPr>
        <w:footnoteRef/>
      </w:r>
      <w:r>
        <w:t>) Walton, Dale and Gray S, Clin. (2013). the Geopolitics of Strategic Stability: Looking Beyond Cold Warriors and Nuclear Weapons. In Colby and Gerson. P.p. 85-115.</w:t>
      </w:r>
    </w:p>
  </w:footnote>
  <w:footnote w:id="33">
    <w:p w14:paraId="420D3AF7" w14:textId="77777777" w:rsidR="003B5543" w:rsidRDefault="003B5543" w:rsidP="003B5543">
      <w:pPr>
        <w:pStyle w:val="FootnoteText"/>
        <w:bidi w:val="0"/>
        <w:rPr>
          <w:rtl/>
          <w:lang w:bidi="ar-LB"/>
        </w:rPr>
      </w:pPr>
      <w:r>
        <w:rPr>
          <w:rStyle w:val="FootnoteReference"/>
        </w:rPr>
        <w:footnoteRef/>
      </w:r>
      <w:r>
        <w:t>) Acton, James. (2013). Reclaiming Strategic Stability. In Colby and Gerson. P. 118.</w:t>
      </w:r>
    </w:p>
  </w:footnote>
  <w:footnote w:id="34">
    <w:p w14:paraId="109BDB1E" w14:textId="77777777" w:rsidR="003B5543" w:rsidRDefault="003B5543" w:rsidP="003B5543">
      <w:pPr>
        <w:pStyle w:val="FootnoteText"/>
        <w:bidi w:val="0"/>
      </w:pPr>
      <w:r>
        <w:rPr>
          <w:rStyle w:val="FootnoteReference"/>
        </w:rPr>
        <w:footnoteRef/>
      </w:r>
      <w:r>
        <w:rPr>
          <w:rtl/>
        </w:rPr>
        <w:t xml:space="preserve"> </w:t>
      </w:r>
      <w:r w:rsidRPr="007C065E">
        <w:rPr>
          <w:rtl/>
          <w:lang w:bidi="ar-LB"/>
        </w:rPr>
        <w:t>(</w:t>
      </w:r>
      <w:r w:rsidRPr="00C0007D">
        <w:t>Council of the European union</w:t>
      </w:r>
      <w:r w:rsidRPr="00C0007D">
        <w:rPr>
          <w:rFonts w:hint="cs"/>
          <w:rtl/>
        </w:rPr>
        <w:t>،</w:t>
      </w:r>
      <w:r w:rsidRPr="00C0007D">
        <w:t xml:space="preserve"> (2003)</w:t>
      </w:r>
      <w:r w:rsidRPr="00C0007D">
        <w:rPr>
          <w:rFonts w:hint="cs"/>
          <w:rtl/>
        </w:rPr>
        <w:t xml:space="preserve">، </w:t>
      </w:r>
      <w:r w:rsidRPr="00C0007D">
        <w:rPr>
          <w:rFonts w:hint="cs"/>
        </w:rPr>
        <w:t>eu</w:t>
      </w:r>
      <w:r w:rsidRPr="00C0007D">
        <w:rPr>
          <w:b/>
          <w:bCs/>
        </w:rPr>
        <w:t xml:space="preserve"> strategy against proliferation </w:t>
      </w:r>
      <w:r>
        <w:rPr>
          <w:b/>
          <w:bCs/>
        </w:rPr>
        <w:t>of weapons of mass destruction</w:t>
      </w:r>
      <w:r>
        <w:rPr>
          <w:rtl/>
        </w:rPr>
        <w:t>،</w:t>
      </w:r>
      <w:r>
        <w:t xml:space="preserve"> </w:t>
      </w:r>
      <w:r w:rsidRPr="007C065E">
        <w:t>p8</w:t>
      </w:r>
      <w:r>
        <w:rPr>
          <w:rFonts w:hint="cs"/>
          <w:rtl/>
        </w:rPr>
        <w:t>.</w:t>
      </w:r>
    </w:p>
  </w:footnote>
  <w:footnote w:id="35">
    <w:p w14:paraId="4631C904" w14:textId="77777777" w:rsidR="003B5543" w:rsidRDefault="003B5543" w:rsidP="003B5543">
      <w:pPr>
        <w:pStyle w:val="FootnoteText"/>
        <w:rPr>
          <w:rtl/>
          <w:lang w:bidi="ar-SY"/>
        </w:rPr>
      </w:pPr>
      <w:r>
        <w:rPr>
          <w:rStyle w:val="FootnoteReference"/>
        </w:rPr>
        <w:footnoteRef/>
      </w:r>
      <w:r>
        <w:rPr>
          <w:rtl/>
        </w:rPr>
        <w:t xml:space="preserve"> </w:t>
      </w:r>
      <w:r w:rsidRPr="007C065E">
        <w:rPr>
          <w:rtl/>
          <w:lang w:bidi="ar-LB"/>
        </w:rPr>
        <w:t>..</w:t>
      </w:r>
      <w:r w:rsidRPr="00C0007D">
        <w:rPr>
          <w:rFonts w:hint="cs"/>
          <w:sz w:val="28"/>
          <w:szCs w:val="28"/>
          <w:rtl/>
          <w:lang w:bidi="ar-LB"/>
        </w:rPr>
        <w:t xml:space="preserve"> </w:t>
      </w:r>
      <w:r w:rsidRPr="00C0007D">
        <w:rPr>
          <w:rFonts w:hint="cs"/>
          <w:rtl/>
          <w:lang w:bidi="ar-LB"/>
        </w:rPr>
        <w:t xml:space="preserve">هيرد، جرايمي، </w:t>
      </w:r>
      <w:r w:rsidRPr="00C0007D">
        <w:rPr>
          <w:rtl/>
          <w:lang w:bidi="ar-LB"/>
        </w:rPr>
        <w:t>(</w:t>
      </w:r>
      <w:r w:rsidRPr="00C0007D">
        <w:rPr>
          <w:rFonts w:hint="cs"/>
          <w:rtl/>
          <w:lang w:bidi="ar-LB"/>
        </w:rPr>
        <w:t>2013)،</w:t>
      </w:r>
      <w:r w:rsidRPr="00C0007D">
        <w:rPr>
          <w:rFonts w:hint="cs"/>
          <w:b/>
          <w:bCs/>
          <w:rtl/>
          <w:lang w:bidi="ar-LB"/>
        </w:rPr>
        <w:t xml:space="preserve"> القوى العظمى والاستقرار الاستراتيجي في القرن الحادي والعشرين</w:t>
      </w:r>
      <w:r w:rsidRPr="00C0007D">
        <w:rPr>
          <w:rFonts w:hint="cs"/>
          <w:rtl/>
          <w:lang w:bidi="ar-LB"/>
        </w:rPr>
        <w:t>، الأمارات: مركز الإمارات للدراسات والبحوث الاستراتيجية</w:t>
      </w:r>
      <w:r>
        <w:rPr>
          <w:rFonts w:hint="cs"/>
          <w:rtl/>
          <w:lang w:bidi="ar-SY"/>
        </w:rPr>
        <w:t xml:space="preserve">، </w:t>
      </w:r>
      <w:r w:rsidRPr="007C065E">
        <w:rPr>
          <w:rtl/>
          <w:lang w:bidi="ar-LB"/>
        </w:rPr>
        <w:t>ص305</w:t>
      </w:r>
      <w:r>
        <w:rPr>
          <w:rFonts w:hint="cs"/>
          <w:rtl/>
          <w:lang w:bidi="ar-LB"/>
        </w:rPr>
        <w:t>.</w:t>
      </w:r>
    </w:p>
  </w:footnote>
  <w:footnote w:id="36">
    <w:p w14:paraId="7EF9845A" w14:textId="77777777" w:rsidR="003B5543" w:rsidRDefault="003B5543" w:rsidP="003B5543">
      <w:pPr>
        <w:pStyle w:val="FootnoteText"/>
        <w:bidi w:val="0"/>
        <w:rPr>
          <w:lang w:bidi="ar-LB"/>
        </w:rPr>
      </w:pPr>
      <w:r>
        <w:rPr>
          <w:rStyle w:val="FootnoteReference"/>
        </w:rPr>
        <w:footnoteRef/>
      </w:r>
      <w:r>
        <w:rPr>
          <w:rtl/>
        </w:rPr>
        <w:t xml:space="preserve"> </w:t>
      </w:r>
      <w:r w:rsidRPr="00C0007D">
        <w:rPr>
          <w:rFonts w:hint="cs"/>
          <w:rtl/>
          <w:lang w:bidi="ar-LB"/>
        </w:rPr>
        <w:t xml:space="preserve">. </w:t>
      </w:r>
      <w:r w:rsidRPr="00C0007D">
        <w:rPr>
          <w:rtl/>
          <w:lang w:bidi="ar-LB"/>
        </w:rPr>
        <w:t>(</w:t>
      </w:r>
      <w:r w:rsidRPr="00C0007D">
        <w:t>high representative for CFSP end European,2008</w:t>
      </w:r>
      <w:r w:rsidRPr="00C0007D">
        <w:rPr>
          <w:rtl/>
          <w:lang w:bidi="ar-LB"/>
        </w:rPr>
        <w:t>)</w:t>
      </w:r>
    </w:p>
  </w:footnote>
  <w:footnote w:id="37">
    <w:p w14:paraId="45577219" w14:textId="77777777" w:rsidR="003B5543" w:rsidRDefault="003B5543" w:rsidP="003B5543">
      <w:pPr>
        <w:pStyle w:val="FootnoteText"/>
        <w:bidi w:val="0"/>
      </w:pPr>
      <w:r>
        <w:rPr>
          <w:rStyle w:val="FootnoteReference"/>
        </w:rPr>
        <w:footnoteRef/>
      </w:r>
      <w:r>
        <w:rPr>
          <w:rtl/>
        </w:rPr>
        <w:t xml:space="preserve"> </w:t>
      </w:r>
      <w:r w:rsidRPr="007C065E">
        <w:rPr>
          <w:rtl/>
          <w:lang w:bidi="ar-LB"/>
        </w:rPr>
        <w:t>(</w:t>
      </w:r>
      <w:r w:rsidRPr="007C065E">
        <w:t>European council</w:t>
      </w:r>
      <w:r w:rsidRPr="007C065E">
        <w:rPr>
          <w:rFonts w:hint="cs"/>
          <w:rtl/>
          <w:lang w:bidi="ar-LB"/>
        </w:rPr>
        <w:t>،</w:t>
      </w:r>
      <w:r w:rsidRPr="007C065E">
        <w:t xml:space="preserve"> (2003)</w:t>
      </w:r>
      <w:r w:rsidRPr="007C065E">
        <w:rPr>
          <w:rFonts w:hint="cs"/>
          <w:rtl/>
          <w:lang w:bidi="ar-LB"/>
        </w:rPr>
        <w:t xml:space="preserve">، </w:t>
      </w:r>
      <w:r w:rsidRPr="007C065E">
        <w:rPr>
          <w:rFonts w:hint="cs"/>
        </w:rPr>
        <w:t>p</w:t>
      </w:r>
      <w:r w:rsidRPr="007C065E">
        <w:t>2</w:t>
      </w:r>
      <w:r>
        <w:t>.</w:t>
      </w:r>
    </w:p>
  </w:footnote>
  <w:footnote w:id="38">
    <w:p w14:paraId="46C0F73B" w14:textId="77777777" w:rsidR="003B5543" w:rsidRDefault="003B5543" w:rsidP="003B5543">
      <w:pPr>
        <w:pStyle w:val="FootnoteText"/>
        <w:bidi w:val="0"/>
      </w:pPr>
      <w:r>
        <w:rPr>
          <w:rStyle w:val="FootnoteReference"/>
        </w:rPr>
        <w:footnoteRef/>
      </w:r>
      <w:r>
        <w:rPr>
          <w:rtl/>
        </w:rPr>
        <w:t xml:space="preserve"> </w:t>
      </w:r>
      <w:r w:rsidRPr="007C065E">
        <w:rPr>
          <w:rtl/>
          <w:lang w:bidi="ar-LB"/>
        </w:rPr>
        <w:t>(</w:t>
      </w:r>
      <w:r w:rsidRPr="00C0007D">
        <w:t>European commission ,(2006), Europe in the world : some practical proposals for greater coherence,</w:t>
      </w:r>
      <w:r>
        <w:t xml:space="preserve"> </w:t>
      </w:r>
      <w:r w:rsidRPr="00C0007D">
        <w:t>effectiveness and visibility.</w:t>
      </w:r>
      <w:r w:rsidRPr="007C065E">
        <w:t>,p6</w:t>
      </w:r>
      <w:r>
        <w:rPr>
          <w:rFonts w:hint="cs"/>
          <w:rtl/>
          <w:lang w:bidi="ar-LB"/>
        </w:rPr>
        <w:t>.</w:t>
      </w:r>
    </w:p>
  </w:footnote>
  <w:footnote w:id="39">
    <w:p w14:paraId="73D97D94" w14:textId="77777777" w:rsidR="003B5543" w:rsidRDefault="003B5543" w:rsidP="003B5543">
      <w:pPr>
        <w:pStyle w:val="FootnoteText"/>
      </w:pPr>
      <w:r>
        <w:rPr>
          <w:rStyle w:val="FootnoteReference"/>
        </w:rPr>
        <w:footnoteRef/>
      </w:r>
      <w:r>
        <w:rPr>
          <w:rtl/>
        </w:rPr>
        <w:t xml:space="preserve"> </w:t>
      </w:r>
      <w:r w:rsidRPr="007C065E">
        <w:rPr>
          <w:rtl/>
          <w:lang w:bidi="ar-LB"/>
        </w:rPr>
        <w:t>هيرد،2013،</w:t>
      </w:r>
      <w:r w:rsidRPr="007C065E">
        <w:rPr>
          <w:rFonts w:hint="cs"/>
          <w:rtl/>
          <w:lang w:bidi="ar-LB"/>
        </w:rPr>
        <w:t xml:space="preserve"> </w:t>
      </w:r>
      <w:r w:rsidRPr="007C065E">
        <w:rPr>
          <w:rtl/>
          <w:lang w:bidi="ar-LB"/>
        </w:rPr>
        <w:t>ص318</w:t>
      </w:r>
      <w:r>
        <w:rPr>
          <w:rFonts w:hint="cs"/>
          <w:rtl/>
          <w:lang w:bidi="ar-LB"/>
        </w:rPr>
        <w:t>.</w:t>
      </w:r>
    </w:p>
  </w:footnote>
  <w:footnote w:id="40">
    <w:p w14:paraId="79B38D39" w14:textId="77777777" w:rsidR="003B5543" w:rsidRDefault="003B5543" w:rsidP="003B5543">
      <w:pPr>
        <w:pStyle w:val="FootnoteText"/>
        <w:bidi w:val="0"/>
      </w:pPr>
      <w:r>
        <w:rPr>
          <w:rStyle w:val="FootnoteReference"/>
        </w:rPr>
        <w:footnoteRef/>
      </w:r>
      <w:r>
        <w:rPr>
          <w:rtl/>
        </w:rPr>
        <w:t xml:space="preserve"> </w:t>
      </w:r>
      <w:r w:rsidRPr="007C065E">
        <w:rPr>
          <w:rtl/>
          <w:lang w:bidi="ar-LB"/>
        </w:rPr>
        <w:t>(</w:t>
      </w:r>
      <w:r w:rsidRPr="00C0007D">
        <w:t>European commission ,(2006), Europe in the world : some practical proposals for greater coherence, effectiveness and visibility.</w:t>
      </w:r>
      <w:r w:rsidRPr="007C065E">
        <w:t>p2</w:t>
      </w:r>
      <w:r>
        <w:t>.</w:t>
      </w:r>
    </w:p>
  </w:footnote>
  <w:footnote w:id="41">
    <w:p w14:paraId="783DCAA6" w14:textId="77777777" w:rsidR="003B5543" w:rsidRDefault="003B5543" w:rsidP="003B5543">
      <w:pPr>
        <w:pStyle w:val="FootnoteText"/>
        <w:rPr>
          <w:rtl/>
          <w:lang w:bidi="ar-SY"/>
        </w:rPr>
      </w:pPr>
      <w:r>
        <w:rPr>
          <w:rStyle w:val="FootnoteReference"/>
        </w:rPr>
        <w:footnoteRef/>
      </w:r>
      <w:r>
        <w:rPr>
          <w:rtl/>
        </w:rPr>
        <w:t xml:space="preserve"> </w:t>
      </w:r>
      <w:r w:rsidRPr="00C0007D">
        <w:rPr>
          <w:rFonts w:cs="Arial" w:hint="cs"/>
          <w:rtl/>
          <w:lang w:bidi="ar-LB"/>
        </w:rPr>
        <w:t>بدء</w:t>
      </w:r>
      <w:r w:rsidRPr="00C0007D">
        <w:rPr>
          <w:rFonts w:cs="Arial"/>
          <w:rtl/>
          <w:lang w:bidi="ar-LB"/>
        </w:rPr>
        <w:t xml:space="preserve"> </w:t>
      </w:r>
      <w:r w:rsidRPr="00C0007D">
        <w:rPr>
          <w:rFonts w:cs="Arial" w:hint="cs"/>
          <w:rtl/>
          <w:lang w:bidi="ar-LB"/>
        </w:rPr>
        <w:t>اعمال</w:t>
      </w:r>
      <w:r w:rsidRPr="00C0007D">
        <w:rPr>
          <w:rFonts w:cs="Arial"/>
          <w:rtl/>
          <w:lang w:bidi="ar-LB"/>
        </w:rPr>
        <w:t xml:space="preserve"> </w:t>
      </w:r>
      <w:r w:rsidRPr="00C0007D">
        <w:rPr>
          <w:rFonts w:cs="Arial" w:hint="cs"/>
          <w:rtl/>
          <w:lang w:bidi="ar-LB"/>
        </w:rPr>
        <w:t>قمة</w:t>
      </w:r>
      <w:r w:rsidRPr="00C0007D">
        <w:rPr>
          <w:rFonts w:cs="Arial"/>
          <w:rtl/>
          <w:lang w:bidi="ar-LB"/>
        </w:rPr>
        <w:t xml:space="preserve"> </w:t>
      </w:r>
      <w:r w:rsidRPr="00C0007D">
        <w:rPr>
          <w:rFonts w:cs="Arial" w:hint="cs"/>
          <w:rtl/>
          <w:lang w:bidi="ar-LB"/>
        </w:rPr>
        <w:t>الاطلسي</w:t>
      </w:r>
      <w:r w:rsidRPr="00C0007D">
        <w:rPr>
          <w:rFonts w:cs="Arial"/>
          <w:rtl/>
          <w:lang w:bidi="ar-LB"/>
        </w:rPr>
        <w:t xml:space="preserve"> </w:t>
      </w:r>
      <w:r w:rsidRPr="00C0007D">
        <w:rPr>
          <w:rFonts w:cs="Arial" w:hint="cs"/>
          <w:rtl/>
          <w:lang w:bidi="ar-LB"/>
        </w:rPr>
        <w:t>في</w:t>
      </w:r>
      <w:r w:rsidRPr="00C0007D">
        <w:rPr>
          <w:rFonts w:cs="Arial"/>
          <w:rtl/>
          <w:lang w:bidi="ar-LB"/>
        </w:rPr>
        <w:t xml:space="preserve"> </w:t>
      </w:r>
      <w:r w:rsidRPr="00C0007D">
        <w:rPr>
          <w:rFonts w:cs="Arial" w:hint="cs"/>
          <w:rtl/>
          <w:lang w:bidi="ar-LB"/>
        </w:rPr>
        <w:t>روما</w:t>
      </w:r>
      <w:r w:rsidRPr="00C0007D">
        <w:rPr>
          <w:rFonts w:cs="Arial"/>
          <w:rtl/>
          <w:lang w:bidi="ar-LB"/>
        </w:rPr>
        <w:t xml:space="preserve"> , </w:t>
      </w:r>
      <w:r w:rsidRPr="00C0007D">
        <w:rPr>
          <w:rFonts w:cs="Arial" w:hint="cs"/>
          <w:rtl/>
          <w:lang w:bidi="ar-LB"/>
        </w:rPr>
        <w:t>السفير</w:t>
      </w:r>
      <w:r w:rsidRPr="00C0007D">
        <w:rPr>
          <w:rFonts w:cs="Arial"/>
          <w:rtl/>
          <w:lang w:bidi="ar-LB"/>
        </w:rPr>
        <w:t xml:space="preserve"> </w:t>
      </w:r>
      <w:r w:rsidRPr="00C0007D">
        <w:rPr>
          <w:rFonts w:cs="Arial" w:hint="cs"/>
          <w:rtl/>
          <w:lang w:bidi="ar-LB"/>
        </w:rPr>
        <w:t>،بيروت</w:t>
      </w:r>
      <w:r w:rsidRPr="00C0007D">
        <w:rPr>
          <w:rFonts w:cs="Arial"/>
          <w:rtl/>
          <w:lang w:bidi="ar-LB"/>
        </w:rPr>
        <w:t xml:space="preserve"> </w:t>
      </w:r>
      <w:r w:rsidRPr="00C0007D">
        <w:rPr>
          <w:rFonts w:cs="Arial" w:hint="cs"/>
          <w:rtl/>
          <w:lang w:bidi="ar-LB"/>
        </w:rPr>
        <w:t>،</w:t>
      </w:r>
      <w:r w:rsidRPr="00C0007D">
        <w:rPr>
          <w:rFonts w:cs="Arial"/>
          <w:rtl/>
          <w:lang w:bidi="ar-LB"/>
        </w:rPr>
        <w:t>8/11/1991.</w:t>
      </w:r>
      <w:r w:rsidRPr="007C065E">
        <w:rPr>
          <w:rFonts w:hint="cs"/>
          <w:rtl/>
          <w:lang w:bidi="ar-LB"/>
        </w:rPr>
        <w:t>ص</w:t>
      </w:r>
      <w:r w:rsidRPr="007C065E">
        <w:rPr>
          <w:rtl/>
          <w:lang w:bidi="ar-LB"/>
        </w:rPr>
        <w:t>9</w:t>
      </w:r>
      <w:r>
        <w:rPr>
          <w:rFonts w:hint="cs"/>
          <w:rtl/>
          <w:lang w:bidi="ar-LB"/>
        </w:rPr>
        <w:t>.</w:t>
      </w:r>
    </w:p>
  </w:footnote>
  <w:footnote w:id="42">
    <w:p w14:paraId="759447C0" w14:textId="77777777" w:rsidR="003B5543" w:rsidRDefault="003B5543" w:rsidP="003B5543">
      <w:pPr>
        <w:pStyle w:val="FootnoteText"/>
        <w:rPr>
          <w:rtl/>
        </w:rPr>
      </w:pPr>
      <w:r>
        <w:rPr>
          <w:rStyle w:val="FootnoteReference"/>
        </w:rPr>
        <w:footnoteRef/>
      </w:r>
      <w:r>
        <w:rPr>
          <w:rtl/>
        </w:rPr>
        <w:t xml:space="preserve"> </w:t>
      </w:r>
      <w:r w:rsidRPr="00C0007D">
        <w:rPr>
          <w:rFonts w:hint="cs"/>
          <w:rtl/>
          <w:lang w:bidi="ar-LB"/>
        </w:rPr>
        <w:t>حسين،</w:t>
      </w:r>
      <w:r>
        <w:rPr>
          <w:rFonts w:hint="cs"/>
          <w:rtl/>
          <w:lang w:bidi="ar-LB"/>
        </w:rPr>
        <w:t xml:space="preserve"> </w:t>
      </w:r>
      <w:r w:rsidRPr="00C0007D">
        <w:rPr>
          <w:rFonts w:hint="cs"/>
          <w:rtl/>
          <w:lang w:bidi="ar-LB"/>
        </w:rPr>
        <w:t xml:space="preserve">عدنان السيد، </w:t>
      </w:r>
      <w:r w:rsidRPr="00C0007D">
        <w:rPr>
          <w:rtl/>
          <w:lang w:bidi="ar-LB"/>
        </w:rPr>
        <w:t>(</w:t>
      </w:r>
      <w:r w:rsidRPr="00C0007D">
        <w:rPr>
          <w:rFonts w:hint="cs"/>
          <w:rtl/>
          <w:lang w:bidi="ar-LB"/>
        </w:rPr>
        <w:t>2003)،</w:t>
      </w:r>
      <w:r w:rsidRPr="00C0007D">
        <w:rPr>
          <w:rFonts w:hint="cs"/>
          <w:b/>
          <w:bCs/>
          <w:rtl/>
          <w:lang w:bidi="ar-LB"/>
        </w:rPr>
        <w:t xml:space="preserve"> نظرية العلاقات الدولية</w:t>
      </w:r>
      <w:r w:rsidRPr="00C0007D">
        <w:rPr>
          <w:rFonts w:hint="cs"/>
          <w:rtl/>
          <w:lang w:bidi="ar-LB"/>
        </w:rPr>
        <w:t>، بيروت:</w:t>
      </w:r>
      <w:r>
        <w:rPr>
          <w:rFonts w:hint="cs"/>
          <w:rtl/>
          <w:lang w:bidi="ar-LB"/>
        </w:rPr>
        <w:t xml:space="preserve"> </w:t>
      </w:r>
      <w:r w:rsidRPr="00C0007D">
        <w:rPr>
          <w:rFonts w:hint="cs"/>
          <w:rtl/>
          <w:lang w:bidi="ar-LB"/>
        </w:rPr>
        <w:t>دار أمواج للنشر، ص</w:t>
      </w:r>
      <w:r w:rsidRPr="007C065E">
        <w:rPr>
          <w:rtl/>
          <w:lang w:bidi="ar-LB"/>
        </w:rPr>
        <w:t>113</w:t>
      </w:r>
      <w:r>
        <w:rPr>
          <w:rFonts w:hint="cs"/>
          <w:rtl/>
          <w:lang w:bidi="ar-LB"/>
        </w:rPr>
        <w:t>.</w:t>
      </w:r>
    </w:p>
  </w:footnote>
  <w:footnote w:id="43">
    <w:p w14:paraId="54917DEB" w14:textId="77777777" w:rsidR="003B5543" w:rsidRDefault="003B5543" w:rsidP="003B5543">
      <w:pPr>
        <w:pStyle w:val="FootnoteText"/>
        <w:rPr>
          <w:rtl/>
        </w:rPr>
      </w:pPr>
      <w:r>
        <w:rPr>
          <w:rStyle w:val="FootnoteReference"/>
        </w:rPr>
        <w:footnoteRef/>
      </w:r>
      <w:r w:rsidRPr="00C0007D">
        <w:rPr>
          <w:rFonts w:cs="Arial" w:hint="cs"/>
          <w:rtl/>
          <w:lang w:bidi="ar-LB"/>
        </w:rPr>
        <w:t>الشاهد،</w:t>
      </w:r>
      <w:r>
        <w:rPr>
          <w:rFonts w:cs="Arial" w:hint="cs"/>
          <w:rtl/>
          <w:lang w:bidi="ar-LB"/>
        </w:rPr>
        <w:t xml:space="preserve"> </w:t>
      </w:r>
      <w:r w:rsidRPr="00C0007D">
        <w:rPr>
          <w:rFonts w:cs="Arial" w:hint="cs"/>
          <w:rtl/>
          <w:lang w:bidi="ar-LB"/>
        </w:rPr>
        <w:t xml:space="preserve">جاسر، </w:t>
      </w:r>
      <w:r w:rsidRPr="00C0007D">
        <w:rPr>
          <w:rFonts w:cs="Arial"/>
          <w:rtl/>
          <w:lang w:bidi="ar-LB"/>
        </w:rPr>
        <w:t>(1997</w:t>
      </w:r>
      <w:r w:rsidRPr="00C0007D">
        <w:rPr>
          <w:rFonts w:cs="Arial" w:hint="cs"/>
          <w:rtl/>
          <w:lang w:bidi="ar-LB"/>
        </w:rPr>
        <w:t>)، تأثير</w:t>
      </w:r>
      <w:r w:rsidRPr="00C0007D">
        <w:rPr>
          <w:rFonts w:cs="Arial"/>
          <w:rtl/>
          <w:lang w:bidi="ar-LB"/>
        </w:rPr>
        <w:t xml:space="preserve"> </w:t>
      </w:r>
      <w:r w:rsidRPr="00C0007D">
        <w:rPr>
          <w:rFonts w:cs="Arial" w:hint="cs"/>
          <w:rtl/>
          <w:lang w:bidi="ar-LB"/>
        </w:rPr>
        <w:t>الاستراتيجيات</w:t>
      </w:r>
      <w:r w:rsidRPr="00C0007D">
        <w:rPr>
          <w:rFonts w:cs="Arial"/>
          <w:rtl/>
          <w:lang w:bidi="ar-LB"/>
        </w:rPr>
        <w:t xml:space="preserve"> </w:t>
      </w:r>
      <w:r w:rsidRPr="00C0007D">
        <w:rPr>
          <w:rFonts w:cs="Arial" w:hint="cs"/>
          <w:rtl/>
          <w:lang w:bidi="ar-LB"/>
        </w:rPr>
        <w:t>السياسية</w:t>
      </w:r>
      <w:r w:rsidRPr="00C0007D">
        <w:rPr>
          <w:rFonts w:cs="Arial"/>
          <w:rtl/>
          <w:lang w:bidi="ar-LB"/>
        </w:rPr>
        <w:t xml:space="preserve"> </w:t>
      </w:r>
      <w:r w:rsidRPr="00C0007D">
        <w:rPr>
          <w:rFonts w:cs="Arial" w:hint="cs"/>
          <w:rtl/>
          <w:lang w:bidi="ar-LB"/>
        </w:rPr>
        <w:t>الأميركية</w:t>
      </w:r>
      <w:r w:rsidRPr="00C0007D">
        <w:rPr>
          <w:rFonts w:cs="Arial"/>
          <w:rtl/>
          <w:lang w:bidi="ar-LB"/>
        </w:rPr>
        <w:t xml:space="preserve"> </w:t>
      </w:r>
      <w:r w:rsidRPr="00C0007D">
        <w:rPr>
          <w:rFonts w:cs="Arial" w:hint="cs"/>
          <w:rtl/>
          <w:lang w:bidi="ar-LB"/>
        </w:rPr>
        <w:t>على</w:t>
      </w:r>
      <w:r w:rsidRPr="00C0007D">
        <w:rPr>
          <w:rFonts w:cs="Arial"/>
          <w:rtl/>
          <w:lang w:bidi="ar-LB"/>
        </w:rPr>
        <w:t xml:space="preserve"> </w:t>
      </w:r>
      <w:r w:rsidRPr="00C0007D">
        <w:rPr>
          <w:rFonts w:cs="Arial" w:hint="cs"/>
          <w:rtl/>
          <w:lang w:bidi="ar-LB"/>
        </w:rPr>
        <w:t>توجهات</w:t>
      </w:r>
      <w:r w:rsidRPr="00C0007D">
        <w:rPr>
          <w:rFonts w:cs="Arial"/>
          <w:rtl/>
          <w:lang w:bidi="ar-LB"/>
        </w:rPr>
        <w:t xml:space="preserve"> </w:t>
      </w:r>
      <w:r w:rsidRPr="00C0007D">
        <w:rPr>
          <w:rFonts w:cs="Arial" w:hint="cs"/>
          <w:rtl/>
          <w:lang w:bidi="ar-LB"/>
        </w:rPr>
        <w:t>الناتو،</w:t>
      </w:r>
      <w:r w:rsidRPr="00C0007D">
        <w:rPr>
          <w:rFonts w:cs="Arial"/>
          <w:rtl/>
          <w:lang w:bidi="ar-LB"/>
        </w:rPr>
        <w:t xml:space="preserve"> </w:t>
      </w:r>
      <w:r w:rsidRPr="00C0007D">
        <w:rPr>
          <w:rFonts w:cs="Arial" w:hint="cs"/>
          <w:rtl/>
          <w:lang w:bidi="ar-LB"/>
        </w:rPr>
        <w:t>القاهرة:</w:t>
      </w:r>
      <w:r w:rsidRPr="00C0007D">
        <w:rPr>
          <w:rFonts w:cs="Arial"/>
          <w:rtl/>
          <w:lang w:bidi="ar-LB"/>
        </w:rPr>
        <w:t xml:space="preserve"> </w:t>
      </w:r>
      <w:r w:rsidRPr="00C0007D">
        <w:rPr>
          <w:rFonts w:cs="Arial" w:hint="cs"/>
          <w:rtl/>
          <w:lang w:bidi="ar-LB"/>
        </w:rPr>
        <w:t>السياسة</w:t>
      </w:r>
      <w:r w:rsidRPr="00C0007D">
        <w:rPr>
          <w:rFonts w:cs="Arial"/>
          <w:rtl/>
          <w:lang w:bidi="ar-LB"/>
        </w:rPr>
        <w:t xml:space="preserve"> </w:t>
      </w:r>
      <w:r w:rsidRPr="00C0007D">
        <w:rPr>
          <w:rFonts w:cs="Arial" w:hint="cs"/>
          <w:rtl/>
          <w:lang w:bidi="ar-LB"/>
        </w:rPr>
        <w:t>الدولية،</w:t>
      </w:r>
      <w:r w:rsidRPr="00C0007D">
        <w:rPr>
          <w:rFonts w:cs="Arial"/>
          <w:rtl/>
          <w:lang w:bidi="ar-LB"/>
        </w:rPr>
        <w:t xml:space="preserve"> </w:t>
      </w:r>
      <w:r w:rsidRPr="00C0007D">
        <w:rPr>
          <w:rFonts w:cs="Arial" w:hint="cs"/>
          <w:rtl/>
          <w:lang w:bidi="ar-LB"/>
        </w:rPr>
        <w:t>العدد</w:t>
      </w:r>
      <w:r w:rsidRPr="00C0007D">
        <w:rPr>
          <w:rFonts w:cs="Arial"/>
          <w:rtl/>
          <w:lang w:bidi="ar-LB"/>
        </w:rPr>
        <w:t xml:space="preserve"> </w:t>
      </w:r>
      <w:r w:rsidRPr="00C0007D">
        <w:rPr>
          <w:rFonts w:cs="Arial" w:hint="cs"/>
          <w:rtl/>
          <w:lang w:bidi="ar-LB"/>
        </w:rPr>
        <w:t>129، تموز.ص12</w:t>
      </w:r>
      <w:r w:rsidRPr="00C0007D">
        <w:rPr>
          <w:rFonts w:cs="Arial"/>
          <w:rtl/>
          <w:lang w:bidi="ar-LB"/>
        </w:rPr>
        <w:t>9</w:t>
      </w:r>
      <w:r>
        <w:rPr>
          <w:rFonts w:hint="cs"/>
          <w:rtl/>
          <w:lang w:bidi="ar-LB"/>
        </w:rPr>
        <w:t>.</w:t>
      </w:r>
    </w:p>
  </w:footnote>
  <w:footnote w:id="44">
    <w:p w14:paraId="6C98933C" w14:textId="77777777" w:rsidR="003B5543" w:rsidRDefault="003B5543" w:rsidP="003B5543">
      <w:pPr>
        <w:pStyle w:val="FootnoteText"/>
        <w:rPr>
          <w:lang w:bidi="ar-SY"/>
        </w:rPr>
      </w:pPr>
      <w:r>
        <w:rPr>
          <w:rStyle w:val="FootnoteReference"/>
        </w:rPr>
        <w:footnoteRef/>
      </w:r>
      <w:r>
        <w:rPr>
          <w:rtl/>
        </w:rPr>
        <w:t xml:space="preserve"> </w:t>
      </w:r>
      <w:r w:rsidRPr="0020278B">
        <w:rPr>
          <w:rFonts w:hint="cs"/>
          <w:rtl/>
          <w:lang w:bidi="ar-LB"/>
        </w:rPr>
        <w:t xml:space="preserve">طوالبة ، حسن،(2005)، </w:t>
      </w:r>
      <w:r w:rsidRPr="0020278B">
        <w:rPr>
          <w:rFonts w:hint="cs"/>
          <w:b/>
          <w:bCs/>
          <w:rtl/>
          <w:lang w:bidi="ar-LB"/>
        </w:rPr>
        <w:t>نظام الامن الجماعي في النظرية و التطبيق</w:t>
      </w:r>
      <w:r w:rsidRPr="0020278B">
        <w:rPr>
          <w:rFonts w:hint="cs"/>
          <w:rtl/>
          <w:lang w:bidi="ar-LB"/>
        </w:rPr>
        <w:t>،عمان : عالم الكتب الحديثة</w:t>
      </w:r>
      <w:r>
        <w:rPr>
          <w:lang w:bidi="ar-LB"/>
        </w:rPr>
        <w:t xml:space="preserve"> </w:t>
      </w:r>
      <w:r>
        <w:rPr>
          <w:rFonts w:hint="cs"/>
          <w:rtl/>
          <w:lang w:bidi="ar-SY"/>
        </w:rPr>
        <w:t>،</w:t>
      </w:r>
      <w:r w:rsidRPr="00EE3885">
        <w:rPr>
          <w:rtl/>
          <w:lang w:bidi="ar-LB"/>
        </w:rPr>
        <w:t>ص160</w:t>
      </w:r>
      <w:r>
        <w:rPr>
          <w:rFonts w:hint="cs"/>
          <w:rtl/>
          <w:lang w:bidi="ar-LB"/>
        </w:rPr>
        <w:t>.</w:t>
      </w:r>
    </w:p>
  </w:footnote>
  <w:footnote w:id="45">
    <w:p w14:paraId="34555018" w14:textId="77777777" w:rsidR="003B5543" w:rsidRDefault="003B5543" w:rsidP="003B5543">
      <w:pPr>
        <w:pStyle w:val="FootnoteText"/>
        <w:bidi w:val="0"/>
        <w:rPr>
          <w:rtl/>
        </w:rPr>
      </w:pPr>
      <w:r>
        <w:rPr>
          <w:rStyle w:val="FootnoteReference"/>
        </w:rPr>
        <w:footnoteRef/>
      </w:r>
      <w:r>
        <w:rPr>
          <w:rtl/>
        </w:rPr>
        <w:t xml:space="preserve"> </w:t>
      </w:r>
      <w:r w:rsidRPr="007C065E">
        <w:rPr>
          <w:rtl/>
          <w:lang w:bidi="ar-LB"/>
        </w:rPr>
        <w:t>(</w:t>
      </w:r>
      <w:r w:rsidRPr="00C0007D">
        <w:t>David cealio</w:t>
      </w:r>
      <w:r w:rsidRPr="00C0007D">
        <w:rPr>
          <w:rFonts w:hint="cs"/>
          <w:rtl/>
        </w:rPr>
        <w:t>،</w:t>
      </w:r>
      <w:r w:rsidRPr="00C0007D">
        <w:t xml:space="preserve"> (1998)</w:t>
      </w:r>
      <w:r w:rsidRPr="00C0007D">
        <w:rPr>
          <w:rFonts w:hint="cs"/>
          <w:rtl/>
        </w:rPr>
        <w:t xml:space="preserve">، </w:t>
      </w:r>
      <w:r w:rsidRPr="00C0007D">
        <w:rPr>
          <w:rFonts w:hint="cs"/>
        </w:rPr>
        <w:t>NATO</w:t>
      </w:r>
      <w:r w:rsidRPr="00C0007D">
        <w:t xml:space="preserve"> ;as problem for security in Europe</w:t>
      </w:r>
      <w:r w:rsidRPr="00C0007D">
        <w:rPr>
          <w:rtl/>
        </w:rPr>
        <w:t>،</w:t>
      </w:r>
      <w:r>
        <w:t xml:space="preserve"> </w:t>
      </w:r>
      <w:r w:rsidRPr="00C0007D">
        <w:t>assen political</w:t>
      </w:r>
      <w:r w:rsidRPr="00C0007D">
        <w:rPr>
          <w:rtl/>
        </w:rPr>
        <w:t>،</w:t>
      </w:r>
      <w:r>
        <w:t xml:space="preserve"> </w:t>
      </w:r>
      <w:r w:rsidRPr="00C0007D">
        <w:t>vole 73. N4, October</w:t>
      </w:r>
      <w:r w:rsidRPr="007C065E">
        <w:t xml:space="preserve"> 1998, p26</w:t>
      </w:r>
      <w:r>
        <w:t>.</w:t>
      </w:r>
    </w:p>
  </w:footnote>
  <w:footnote w:id="46">
    <w:p w14:paraId="47EE86C1" w14:textId="77777777" w:rsidR="003B5543" w:rsidRDefault="003B5543" w:rsidP="003B5543">
      <w:pPr>
        <w:pStyle w:val="FootnoteText"/>
        <w:rPr>
          <w:rtl/>
          <w:lang w:bidi="ar-BH"/>
        </w:rPr>
      </w:pPr>
      <w:r>
        <w:rPr>
          <w:rStyle w:val="FootnoteReference"/>
        </w:rPr>
        <w:footnoteRef/>
      </w:r>
      <w:r>
        <w:rPr>
          <w:rtl/>
        </w:rPr>
        <w:t xml:space="preserve"> </w:t>
      </w:r>
      <w:r w:rsidRPr="000D1D92">
        <w:rPr>
          <w:rFonts w:hint="cs"/>
          <w:rtl/>
          <w:lang w:bidi="ar-BH"/>
        </w:rPr>
        <w:t>إيلينوز سلون، السلوك الاستراتيجي للصين، 2020، المعهد الكندي للدفاع والشؤون الخارجية</w:t>
      </w:r>
    </w:p>
  </w:footnote>
  <w:footnote w:id="47">
    <w:p w14:paraId="24B47261" w14:textId="77777777" w:rsidR="003B5543" w:rsidRDefault="003B5543" w:rsidP="003B5543">
      <w:pPr>
        <w:pStyle w:val="FootnoteText"/>
        <w:jc w:val="both"/>
        <w:rPr>
          <w:rtl/>
          <w:lang w:bidi="ar-SY"/>
        </w:rPr>
      </w:pPr>
      <w:r>
        <w:rPr>
          <w:rStyle w:val="FootnoteReference"/>
        </w:rPr>
        <w:footnoteRef/>
      </w:r>
      <w:r>
        <w:rPr>
          <w:rtl/>
        </w:rPr>
        <w:t xml:space="preserve"> </w:t>
      </w:r>
      <w:r>
        <w:rPr>
          <w:rFonts w:hint="cs"/>
          <w:rtl/>
          <w:lang w:bidi="ar-SY"/>
        </w:rPr>
        <w:t>للمزيد انظر: د سومر صالح د علي عباس، التعددية القطبية من منظور القوى العظمى في عصر الذكاء الاصطناعي، (دمشق: الهيئة العامة السورية للكتاب، 2021).</w:t>
      </w:r>
    </w:p>
  </w:footnote>
  <w:footnote w:id="48">
    <w:p w14:paraId="3994CC07" w14:textId="77777777" w:rsidR="003B5543" w:rsidRDefault="003B5543" w:rsidP="003B5543">
      <w:pPr>
        <w:pStyle w:val="FootnoteText"/>
        <w:bidi w:val="0"/>
        <w:jc w:val="both"/>
      </w:pPr>
      <w:r>
        <w:rPr>
          <w:rStyle w:val="FootnoteReference"/>
        </w:rPr>
        <w:footnoteRef/>
      </w:r>
      <w:r>
        <w:rPr>
          <w:rtl/>
        </w:rPr>
        <w:t xml:space="preserve"> </w:t>
      </w:r>
      <w:r w:rsidRPr="00B626F0">
        <w:t>ZOU KEYUAN, "Building a 'Harmonious World': A Mission Impossible", the Copenhagen Journal of Asian Studies 30(2), 2012</w:t>
      </w:r>
      <w:r>
        <w:t>, p 81.</w:t>
      </w:r>
    </w:p>
  </w:footnote>
  <w:footnote w:id="49">
    <w:p w14:paraId="1C640BC0" w14:textId="77777777" w:rsidR="003B5543" w:rsidRDefault="003B5543" w:rsidP="003B5543">
      <w:pPr>
        <w:pStyle w:val="FootnoteText"/>
        <w:bidi w:val="0"/>
      </w:pPr>
      <w:r>
        <w:rPr>
          <w:rStyle w:val="FootnoteReference"/>
        </w:rPr>
        <w:footnoteRef/>
      </w:r>
      <w:r>
        <w:t>Ibid, p 74.</w:t>
      </w:r>
    </w:p>
  </w:footnote>
  <w:footnote w:id="50">
    <w:p w14:paraId="45238B1C" w14:textId="77777777" w:rsidR="003B5543" w:rsidRDefault="003B5543" w:rsidP="003B5543">
      <w:pPr>
        <w:pStyle w:val="FootnoteText"/>
        <w:bidi w:val="0"/>
        <w:jc w:val="both"/>
      </w:pPr>
      <w:r>
        <w:rPr>
          <w:rStyle w:val="FootnoteReference"/>
        </w:rPr>
        <w:footnoteRef/>
      </w:r>
      <w:r>
        <w:rPr>
          <w:rtl/>
        </w:rPr>
        <w:t xml:space="preserve"> </w:t>
      </w:r>
      <w:r w:rsidRPr="000559E7">
        <w:t>Poole, R. E. (2014). "China's 'Harmonious World' in the Era of the Rising East." Inquiries</w:t>
      </w:r>
      <w:r>
        <w:t xml:space="preserve"> </w:t>
      </w:r>
      <w:r w:rsidRPr="000559E7">
        <w:t>Journal/Student Pulse, 6(10)</w:t>
      </w:r>
      <w:r>
        <w:t xml:space="preserve">. </w:t>
      </w:r>
      <w:r w:rsidRPr="000559E7">
        <w:t xml:space="preserve">Retrieved from </w:t>
      </w:r>
      <w:hyperlink r:id="rId1" w:history="1">
        <w:r w:rsidRPr="00DC29DA">
          <w:rPr>
            <w:rStyle w:val="Hyperlink"/>
          </w:rPr>
          <w:t>http://www.inquiriesjournal.com/a?id=932</w:t>
        </w:r>
      </w:hyperlink>
      <w:r>
        <w:t xml:space="preserve"> </w:t>
      </w:r>
    </w:p>
  </w:footnote>
  <w:footnote w:id="51">
    <w:p w14:paraId="7F9C7A26" w14:textId="77777777" w:rsidR="003B5543" w:rsidRDefault="003B5543" w:rsidP="003B5543">
      <w:pPr>
        <w:pStyle w:val="FootnoteText"/>
        <w:rPr>
          <w:rtl/>
          <w:lang w:bidi="ar-LB"/>
        </w:rPr>
      </w:pPr>
      <w:r>
        <w:rPr>
          <w:rStyle w:val="FootnoteReference"/>
        </w:rPr>
        <w:footnoteRef/>
      </w:r>
      <w:r>
        <w:rPr>
          <w:rtl/>
        </w:rPr>
        <w:t xml:space="preserve"> </w:t>
      </w:r>
      <w:r w:rsidRPr="000D1D92">
        <w:rPr>
          <w:rtl/>
          <w:lang w:bidi="ar-LB"/>
        </w:rPr>
        <w:t xml:space="preserve">الأهمية الجيواستراتيجية لبحر الصين الجنوبي، والصراع الأميركي </w:t>
      </w:r>
      <w:r w:rsidRPr="000D1D92">
        <w:rPr>
          <w:rFonts w:hint="cs"/>
          <w:rtl/>
          <w:lang w:bidi="ar-LB"/>
        </w:rPr>
        <w:t>-الصيني</w:t>
      </w:r>
      <w:r w:rsidRPr="000D1D92">
        <w:rPr>
          <w:rtl/>
          <w:lang w:bidi="ar-LB"/>
        </w:rPr>
        <w:t xml:space="preserve"> حوله</w:t>
      </w:r>
      <w:r w:rsidRPr="000D1D92">
        <w:rPr>
          <w:rFonts w:hint="cs"/>
          <w:rtl/>
          <w:lang w:bidi="ar-LB"/>
        </w:rPr>
        <w:t>، مجلة الدفاع الوطني،</w:t>
      </w:r>
      <w:r>
        <w:rPr>
          <w:rFonts w:hint="cs"/>
          <w:rtl/>
          <w:lang w:bidi="ar-LB"/>
        </w:rPr>
        <w:t xml:space="preserve"> </w:t>
      </w:r>
      <w:r w:rsidRPr="000D1D92">
        <w:rPr>
          <w:rtl/>
          <w:lang w:bidi="ar-LB"/>
        </w:rPr>
        <w:t>العدد 115</w:t>
      </w:r>
      <w:r w:rsidRPr="000D1D92">
        <w:rPr>
          <w:rFonts w:hint="cs"/>
          <w:rtl/>
          <w:lang w:bidi="ar-LB"/>
        </w:rPr>
        <w:t>،</w:t>
      </w:r>
      <w:r w:rsidRPr="000D1D92">
        <w:rPr>
          <w:rtl/>
          <w:lang w:bidi="ar-LB"/>
        </w:rPr>
        <w:t xml:space="preserve"> آذار 2021</w:t>
      </w:r>
      <w:r w:rsidRPr="000D1D92">
        <w:rPr>
          <w:rFonts w:hint="cs"/>
          <w:rtl/>
          <w:lang w:bidi="ar-LB"/>
        </w:rPr>
        <w:t>.</w:t>
      </w:r>
    </w:p>
  </w:footnote>
  <w:footnote w:id="52">
    <w:p w14:paraId="310700DC" w14:textId="77777777" w:rsidR="003B5543" w:rsidRDefault="003B5543" w:rsidP="003B5543">
      <w:pPr>
        <w:pStyle w:val="FootnoteText"/>
        <w:rPr>
          <w:rtl/>
          <w:lang w:bidi="ar-LB"/>
        </w:rPr>
      </w:pPr>
      <w:r>
        <w:rPr>
          <w:rStyle w:val="FootnoteReference"/>
        </w:rPr>
        <w:footnoteRef/>
      </w:r>
      <w:r>
        <w:rPr>
          <w:rtl/>
        </w:rPr>
        <w:t xml:space="preserve"> </w:t>
      </w:r>
      <w:r w:rsidRPr="000D1D92">
        <w:rPr>
          <w:rtl/>
          <w:lang w:bidi="ar-LB"/>
        </w:rPr>
        <w:t>روبرت دي كابلان، غليان آسيا: بحر الصين الجنوبي ونهاية هادئ مستقر، الناشر شركة راندوم هاوس، 2014.</w:t>
      </w:r>
    </w:p>
  </w:footnote>
  <w:footnote w:id="53">
    <w:p w14:paraId="74B8D7E7" w14:textId="77777777" w:rsidR="003B5543" w:rsidRPr="000D1D92" w:rsidRDefault="003B5543" w:rsidP="003B5543">
      <w:pPr>
        <w:pStyle w:val="FootnoteText"/>
        <w:rPr>
          <w:rtl/>
          <w:lang w:bidi="ar-LB"/>
        </w:rPr>
      </w:pPr>
      <w:r w:rsidRPr="000D1D92">
        <w:rPr>
          <w:rtl/>
          <w:lang w:bidi="ar-LB"/>
        </w:rPr>
        <w:t xml:space="preserve">4- كتاب سياسة الدفاع الوطني الصيني في العصر الجديد، 2019، </w:t>
      </w:r>
      <w:r w:rsidRPr="000D1D92">
        <w:rPr>
          <w:lang w:val="en-029" w:bidi="ar-SY"/>
        </w:rPr>
        <w:t>WWW.xinhuanet.com</w:t>
      </w:r>
    </w:p>
    <w:p w14:paraId="723FACE7" w14:textId="77777777" w:rsidR="003B5543" w:rsidRDefault="003B5543" w:rsidP="003B5543">
      <w:pPr>
        <w:pStyle w:val="FootnoteText"/>
        <w:rPr>
          <w:lang w:bidi="ar-LB"/>
        </w:rPr>
      </w:pPr>
    </w:p>
  </w:footnote>
  <w:footnote w:id="54">
    <w:p w14:paraId="0FD92104" w14:textId="77777777" w:rsidR="003B5543" w:rsidRPr="00837C75" w:rsidRDefault="003B5543" w:rsidP="003B5543">
      <w:pPr>
        <w:pStyle w:val="FootnoteText"/>
        <w:bidi w:val="0"/>
        <w:rPr>
          <w:lang w:val="fr-FR"/>
        </w:rPr>
      </w:pPr>
      <w:r>
        <w:rPr>
          <w:rStyle w:val="FootnoteReference"/>
        </w:rPr>
        <w:footnoteRef/>
      </w:r>
      <w:r>
        <w:rPr>
          <w:rtl/>
        </w:rPr>
        <w:t xml:space="preserve"> </w:t>
      </w:r>
      <w:r w:rsidRPr="00837C75">
        <w:rPr>
          <w:vertAlign w:val="superscript"/>
          <w:lang w:val="fr-FR"/>
        </w:rPr>
        <w:footnoteRef/>
      </w:r>
      <w:r w:rsidRPr="00837C75">
        <w:rPr>
          <w:lang w:val="fr-FR"/>
        </w:rPr>
        <w:t xml:space="preserve"> DGRIS Ministère des Armées, </w:t>
      </w:r>
      <w:r w:rsidRPr="00837C75">
        <w:rPr>
          <w:i/>
          <w:iCs/>
          <w:lang w:val="fr-FR"/>
        </w:rPr>
        <w:t xml:space="preserve">Actualisation stratégique, </w:t>
      </w:r>
      <w:r w:rsidRPr="00837C75">
        <w:rPr>
          <w:lang w:val="fr-FR"/>
        </w:rPr>
        <w:t xml:space="preserve">2021 </w:t>
      </w:r>
      <w:hyperlink r:id="rId2" w:history="1">
        <w:r w:rsidRPr="00837C75">
          <w:rPr>
            <w:rStyle w:val="Hyperlink"/>
            <w:lang w:val="fr-FR"/>
          </w:rPr>
          <w:t>https://www.defense.gouv.fr/dgris/presentation/evenements/actualisation-strategique-2021</w:t>
        </w:r>
      </w:hyperlink>
      <w:r w:rsidRPr="00837C75">
        <w:rPr>
          <w:lang w:val="fr-FR"/>
        </w:rPr>
        <w:t xml:space="preserve"> </w:t>
      </w:r>
    </w:p>
  </w:footnote>
  <w:footnote w:id="55">
    <w:p w14:paraId="17D45D1D" w14:textId="77777777" w:rsidR="003B5543" w:rsidRPr="00837C75" w:rsidRDefault="003B5543" w:rsidP="003B5543">
      <w:pPr>
        <w:pStyle w:val="FootnoteText"/>
        <w:bidi w:val="0"/>
        <w:rPr>
          <w:lang w:val="fr-FR"/>
        </w:rPr>
      </w:pPr>
      <w:r>
        <w:rPr>
          <w:rStyle w:val="FootnoteReference"/>
        </w:rPr>
        <w:footnoteRef/>
      </w:r>
      <w:r>
        <w:rPr>
          <w:rtl/>
        </w:rPr>
        <w:t xml:space="preserve"> </w:t>
      </w:r>
      <w:r w:rsidRPr="00837C75">
        <w:rPr>
          <w:vertAlign w:val="superscript"/>
          <w:lang w:val="fr-FR"/>
        </w:rPr>
        <w:footnoteRef/>
      </w:r>
      <w:r w:rsidRPr="00837C75">
        <w:rPr>
          <w:lang w:val="fr-FR"/>
        </w:rPr>
        <w:t xml:space="preserve"> CHRISTOPHE CHATELOT, « G5 Sahel : une opération Barkhane inchangée, mais des objectifs réaménagés », </w:t>
      </w:r>
      <w:r w:rsidRPr="00837C75">
        <w:rPr>
          <w:i/>
          <w:iCs/>
          <w:lang w:val="fr-FR"/>
        </w:rPr>
        <w:t xml:space="preserve">Le Monde, </w:t>
      </w:r>
      <w:r w:rsidRPr="00837C75">
        <w:rPr>
          <w:lang w:val="fr-FR"/>
        </w:rPr>
        <w:t>16 février 2021</w:t>
      </w:r>
    </w:p>
  </w:footnote>
  <w:footnote w:id="56">
    <w:p w14:paraId="4904E006" w14:textId="77777777" w:rsidR="003B5543" w:rsidRPr="00837C75" w:rsidRDefault="003B5543" w:rsidP="003B5543">
      <w:pPr>
        <w:pStyle w:val="FootnoteText"/>
        <w:bidi w:val="0"/>
        <w:rPr>
          <w:lang w:val="fr-FR" w:bidi="ar-SY"/>
        </w:rPr>
      </w:pPr>
      <w:r>
        <w:rPr>
          <w:rStyle w:val="FootnoteReference"/>
        </w:rPr>
        <w:footnoteRef/>
      </w:r>
      <w:r>
        <w:rPr>
          <w:rtl/>
        </w:rPr>
        <w:t xml:space="preserve"> </w:t>
      </w:r>
      <w:r w:rsidRPr="00837C75">
        <w:rPr>
          <w:vertAlign w:val="superscript"/>
          <w:lang w:val="fr-FR" w:bidi="ar-SY"/>
        </w:rPr>
        <w:footnoteRef/>
      </w:r>
      <w:r w:rsidRPr="00837C75">
        <w:rPr>
          <w:lang w:val="fr-FR" w:bidi="ar-SY"/>
        </w:rPr>
        <w:t xml:space="preserve"> ROBERT Virginie « Nucléaire iranien : pour tout comprendre des pourparlers en cours », </w:t>
      </w:r>
      <w:r w:rsidRPr="00837C75">
        <w:rPr>
          <w:i/>
          <w:iCs/>
          <w:lang w:val="fr-FR" w:bidi="ar-SY"/>
        </w:rPr>
        <w:t xml:space="preserve">Les Echos, </w:t>
      </w:r>
      <w:r w:rsidRPr="00837C75">
        <w:rPr>
          <w:lang w:val="fr-FR" w:bidi="ar-SY"/>
        </w:rPr>
        <w:t xml:space="preserve">18 février 2021. </w:t>
      </w:r>
    </w:p>
  </w:footnote>
  <w:footnote w:id="57">
    <w:p w14:paraId="5B1332C0" w14:textId="77777777" w:rsidR="003B5543" w:rsidRPr="00837C75" w:rsidRDefault="003B5543" w:rsidP="003B5543">
      <w:pPr>
        <w:pStyle w:val="FootnoteText"/>
        <w:bidi w:val="0"/>
        <w:rPr>
          <w:lang w:val="fr-FR" w:bidi="ar-SY"/>
        </w:rPr>
      </w:pPr>
      <w:r>
        <w:rPr>
          <w:rStyle w:val="FootnoteReference"/>
        </w:rPr>
        <w:footnoteRef/>
      </w:r>
      <w:r>
        <w:rPr>
          <w:rtl/>
        </w:rPr>
        <w:t xml:space="preserve"> </w:t>
      </w:r>
      <w:r w:rsidRPr="00837C75">
        <w:rPr>
          <w:vertAlign w:val="superscript"/>
          <w:lang w:val="fr-FR" w:bidi="ar-SY"/>
        </w:rPr>
        <w:footnoteRef/>
      </w:r>
      <w:r w:rsidRPr="00837C75">
        <w:rPr>
          <w:lang w:val="fr-FR" w:bidi="ar-SY"/>
        </w:rPr>
        <w:t xml:space="preserve"> « Hégémonie. L’économie syrienne aux mains de la Russie, jusqu’à la fabrication de pneus », </w:t>
      </w:r>
      <w:r w:rsidRPr="00837C75">
        <w:rPr>
          <w:i/>
          <w:iCs/>
          <w:lang w:val="fr-FR" w:bidi="ar-SY"/>
        </w:rPr>
        <w:t xml:space="preserve">Al-Modon, </w:t>
      </w:r>
      <w:r w:rsidRPr="00837C75">
        <w:rPr>
          <w:lang w:val="fr-FR" w:bidi="ar-SY"/>
        </w:rPr>
        <w:t xml:space="preserve">Beyrouth, 22 mars 2021. </w:t>
      </w:r>
    </w:p>
    <w:p w14:paraId="0A8ED129" w14:textId="77777777" w:rsidR="003B5543" w:rsidRPr="00837C75" w:rsidRDefault="003B5543" w:rsidP="003B5543">
      <w:pPr>
        <w:pStyle w:val="FootnoteText"/>
        <w:bidi w:val="0"/>
        <w:rPr>
          <w:lang w:val="fr-FR" w:bidi="ar-SY"/>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0029" w14:textId="53AABC0A" w:rsidR="004E5941" w:rsidRPr="004E5941" w:rsidRDefault="004E5941" w:rsidP="004E5941">
    <w:pPr>
      <w:pStyle w:val="Header"/>
      <w:jc w:val="center"/>
      <w:rPr>
        <w:b/>
        <w:bCs/>
        <w:color w:val="002060"/>
        <w:sz w:val="44"/>
        <w:szCs w:val="44"/>
        <w:rtl/>
        <w:lang w:bidi="ar-LB"/>
      </w:rPr>
    </w:pPr>
    <w:r w:rsidRPr="004E5941">
      <w:rPr>
        <w:b/>
        <w:bCs/>
        <w:noProof/>
        <w:color w:val="002060"/>
        <w:sz w:val="44"/>
        <w:szCs w:val="44"/>
      </w:rPr>
      <w:drawing>
        <wp:anchor distT="0" distB="0" distL="114300" distR="114300" simplePos="0" relativeHeight="251658240" behindDoc="0" locked="0" layoutInCell="1" allowOverlap="1" wp14:anchorId="23D613E9" wp14:editId="65205F2F">
          <wp:simplePos x="0" y="0"/>
          <wp:positionH relativeFrom="column">
            <wp:posOffset>-462915</wp:posOffset>
          </wp:positionH>
          <wp:positionV relativeFrom="paragraph">
            <wp:posOffset>-240030</wp:posOffset>
          </wp:positionV>
          <wp:extent cx="1071245" cy="956945"/>
          <wp:effectExtent l="0" t="0" r="0" b="0"/>
          <wp:wrapThrough wrapText="bothSides">
            <wp:wrapPolygon edited="0">
              <wp:start x="0" y="0"/>
              <wp:lineTo x="0" y="21070"/>
              <wp:lineTo x="21126" y="21070"/>
              <wp:lineTo x="21126" y="0"/>
              <wp:lineTo x="0" y="0"/>
            </wp:wrapPolygon>
          </wp:wrapThrough>
          <wp:docPr id="1526221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21640" name="Picture 1526221640"/>
                  <pic:cNvPicPr/>
                </pic:nvPicPr>
                <pic:blipFill>
                  <a:blip r:embed="rId1">
                    <a:extLst>
                      <a:ext uri="{28A0092B-C50C-407E-A947-70E740481C1C}">
                        <a14:useLocalDpi xmlns:a14="http://schemas.microsoft.com/office/drawing/2010/main" val="0"/>
                      </a:ext>
                    </a:extLst>
                  </a:blip>
                  <a:stretch>
                    <a:fillRect/>
                  </a:stretch>
                </pic:blipFill>
                <pic:spPr>
                  <a:xfrm>
                    <a:off x="0" y="0"/>
                    <a:ext cx="1071245" cy="956945"/>
                  </a:xfrm>
                  <a:prstGeom prst="rect">
                    <a:avLst/>
                  </a:prstGeom>
                </pic:spPr>
              </pic:pic>
            </a:graphicData>
          </a:graphic>
          <wp14:sizeRelH relativeFrom="margin">
            <wp14:pctWidth>0</wp14:pctWidth>
          </wp14:sizeRelH>
          <wp14:sizeRelV relativeFrom="margin">
            <wp14:pctHeight>0</wp14:pctHeight>
          </wp14:sizeRelV>
        </wp:anchor>
      </w:drawing>
    </w:r>
    <w:r w:rsidRPr="004E5941">
      <w:rPr>
        <w:rFonts w:hint="cs"/>
        <w:b/>
        <w:bCs/>
        <w:color w:val="002060"/>
        <w:sz w:val="44"/>
        <w:szCs w:val="44"/>
        <w:rtl/>
        <w:lang w:bidi="ar-LB"/>
      </w:rPr>
      <w:t>مركز الدراسات والأبحاث الأنتروستراتيجية</w:t>
    </w:r>
  </w:p>
  <w:p w14:paraId="39FBFAD3" w14:textId="4A8461DA" w:rsidR="004E5941" w:rsidRDefault="004E5941" w:rsidP="004E5941">
    <w:pPr>
      <w:pStyle w:val="Header"/>
      <w:jc w:val="center"/>
      <w:rPr>
        <w:rFonts w:ascii="Bahnschrift SemiBold SemiConden" w:hAnsi="Bahnschrift SemiBold SemiConden"/>
        <w:color w:val="002060"/>
        <w:sz w:val="40"/>
        <w:szCs w:val="40"/>
        <w:lang w:bidi="ar-LB"/>
      </w:rPr>
    </w:pPr>
    <w:r w:rsidRPr="004E5941">
      <w:rPr>
        <w:rFonts w:ascii="Bahnschrift SemiBold SemiConden" w:hAnsi="Bahnschrift SemiBold SemiConden"/>
        <w:color w:val="002060"/>
        <w:sz w:val="40"/>
        <w:szCs w:val="40"/>
        <w:lang w:bidi="ar-LB"/>
      </w:rPr>
      <w:t>Center for Anthrostrategic Studies &amp; Research</w:t>
    </w:r>
  </w:p>
  <w:p w14:paraId="782B6333" w14:textId="17656E99" w:rsidR="003B5543" w:rsidRPr="003B5543" w:rsidRDefault="003B5543" w:rsidP="003B5543">
    <w:pPr>
      <w:pStyle w:val="Header"/>
      <w:jc w:val="center"/>
      <w:rPr>
        <w:rFonts w:ascii="Bahnschrift SemiBold SemiConden" w:hAnsi="Bahnschrift SemiBold SemiConden"/>
        <w:color w:val="002060"/>
        <w:rtl/>
        <w:lang w:bidi="ar-LB"/>
      </w:rPr>
    </w:pPr>
    <w:r w:rsidRPr="003B5543">
      <w:rPr>
        <w:rFonts w:ascii="Bahnschrift SemiBold SemiConden" w:hAnsi="Bahnschrift SemiBold SemiConden" w:hint="cs"/>
        <w:color w:val="002060"/>
        <w:rtl/>
        <w:lang w:bidi="ar-LB"/>
      </w:rPr>
      <w:t xml:space="preserve">علم وخبر </w:t>
    </w:r>
    <w:r w:rsidRPr="003B5543">
      <w:rPr>
        <w:rFonts w:hint="cs"/>
        <w:b/>
        <w:bCs/>
        <w:color w:val="002060"/>
        <w:rtl/>
        <w:lang w:bidi="ar-LB"/>
      </w:rPr>
      <w:t>74</w:t>
    </w:r>
    <w:r w:rsidRPr="003B5543">
      <w:rPr>
        <w:rFonts w:hint="cs"/>
        <w:color w:val="002060"/>
        <w:rtl/>
        <w:lang w:bidi="ar-LB"/>
      </w:rPr>
      <w:t xml:space="preserve"> / 18 آذار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1EE"/>
    <w:multiLevelType w:val="hybridMultilevel"/>
    <w:tmpl w:val="49EE9D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C3662B"/>
    <w:multiLevelType w:val="hybridMultilevel"/>
    <w:tmpl w:val="7E1E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02747"/>
    <w:multiLevelType w:val="hybridMultilevel"/>
    <w:tmpl w:val="F024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B052E"/>
    <w:multiLevelType w:val="hybridMultilevel"/>
    <w:tmpl w:val="F090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B34C1"/>
    <w:multiLevelType w:val="hybridMultilevel"/>
    <w:tmpl w:val="6410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7471F"/>
    <w:multiLevelType w:val="hybridMultilevel"/>
    <w:tmpl w:val="64744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3100D"/>
    <w:multiLevelType w:val="hybridMultilevel"/>
    <w:tmpl w:val="0C625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9927AD"/>
    <w:multiLevelType w:val="hybridMultilevel"/>
    <w:tmpl w:val="A46E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8E41FD"/>
    <w:multiLevelType w:val="hybridMultilevel"/>
    <w:tmpl w:val="AE84937A"/>
    <w:lvl w:ilvl="0" w:tplc="C85CEE8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079A2"/>
    <w:multiLevelType w:val="hybridMultilevel"/>
    <w:tmpl w:val="3F86542E"/>
    <w:lvl w:ilvl="0" w:tplc="C85CEE8E">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4034A0"/>
    <w:multiLevelType w:val="hybridMultilevel"/>
    <w:tmpl w:val="B5369184"/>
    <w:lvl w:ilvl="0" w:tplc="2DF0A00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D6720"/>
    <w:multiLevelType w:val="hybridMultilevel"/>
    <w:tmpl w:val="F056A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F793D"/>
    <w:multiLevelType w:val="hybridMultilevel"/>
    <w:tmpl w:val="CD70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833F37"/>
    <w:multiLevelType w:val="hybridMultilevel"/>
    <w:tmpl w:val="4A8E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3397E"/>
    <w:multiLevelType w:val="hybridMultilevel"/>
    <w:tmpl w:val="36BC2618"/>
    <w:lvl w:ilvl="0" w:tplc="ABD8E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1865B2"/>
    <w:multiLevelType w:val="hybridMultilevel"/>
    <w:tmpl w:val="6FCC89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14408"/>
    <w:multiLevelType w:val="hybridMultilevel"/>
    <w:tmpl w:val="896EB618"/>
    <w:lvl w:ilvl="0" w:tplc="78DAC57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243121">
    <w:abstractNumId w:val="11"/>
  </w:num>
  <w:num w:numId="2" w16cid:durableId="1864636420">
    <w:abstractNumId w:val="9"/>
  </w:num>
  <w:num w:numId="3" w16cid:durableId="312834994">
    <w:abstractNumId w:val="8"/>
  </w:num>
  <w:num w:numId="4" w16cid:durableId="315186897">
    <w:abstractNumId w:val="7"/>
  </w:num>
  <w:num w:numId="5" w16cid:durableId="1252396355">
    <w:abstractNumId w:val="6"/>
  </w:num>
  <w:num w:numId="6" w16cid:durableId="150098779">
    <w:abstractNumId w:val="10"/>
  </w:num>
  <w:num w:numId="7" w16cid:durableId="1928998468">
    <w:abstractNumId w:val="3"/>
  </w:num>
  <w:num w:numId="8" w16cid:durableId="1314335213">
    <w:abstractNumId w:val="13"/>
  </w:num>
  <w:num w:numId="9" w16cid:durableId="765611906">
    <w:abstractNumId w:val="0"/>
  </w:num>
  <w:num w:numId="10" w16cid:durableId="864246826">
    <w:abstractNumId w:val="15"/>
  </w:num>
  <w:num w:numId="11" w16cid:durableId="1729500173">
    <w:abstractNumId w:val="14"/>
  </w:num>
  <w:num w:numId="12" w16cid:durableId="1742560538">
    <w:abstractNumId w:val="5"/>
  </w:num>
  <w:num w:numId="13" w16cid:durableId="1183127080">
    <w:abstractNumId w:val="4"/>
  </w:num>
  <w:num w:numId="14" w16cid:durableId="1549144021">
    <w:abstractNumId w:val="16"/>
  </w:num>
  <w:num w:numId="15" w16cid:durableId="104083355">
    <w:abstractNumId w:val="12"/>
  </w:num>
  <w:num w:numId="16" w16cid:durableId="804737157">
    <w:abstractNumId w:val="1"/>
  </w:num>
  <w:num w:numId="17" w16cid:durableId="540895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41"/>
    <w:rsid w:val="000B30AF"/>
    <w:rsid w:val="000B77DC"/>
    <w:rsid w:val="002561AD"/>
    <w:rsid w:val="0027392F"/>
    <w:rsid w:val="003734B6"/>
    <w:rsid w:val="003B5543"/>
    <w:rsid w:val="004E5941"/>
    <w:rsid w:val="00566378"/>
    <w:rsid w:val="005739D7"/>
    <w:rsid w:val="00685351"/>
    <w:rsid w:val="009205AD"/>
    <w:rsid w:val="009E22CB"/>
    <w:rsid w:val="00A25CCC"/>
    <w:rsid w:val="00BD02A3"/>
    <w:rsid w:val="00C926F1"/>
    <w:rsid w:val="00D932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9CA7C"/>
  <w15:chartTrackingRefBased/>
  <w15:docId w15:val="{174C65C8-D5B2-4F8D-A9A2-FA1320E6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543"/>
    <w:pPr>
      <w:bidi/>
      <w:spacing w:line="259" w:lineRule="auto"/>
    </w:pPr>
    <w:rPr>
      <w:kern w:val="0"/>
      <w:sz w:val="22"/>
      <w:szCs w:val="22"/>
      <w14:ligatures w14:val="none"/>
    </w:rPr>
  </w:style>
  <w:style w:type="paragraph" w:styleId="Heading1">
    <w:name w:val="heading 1"/>
    <w:basedOn w:val="Normal"/>
    <w:next w:val="Normal"/>
    <w:link w:val="Heading1Char"/>
    <w:uiPriority w:val="9"/>
    <w:qFormat/>
    <w:rsid w:val="004E59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59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59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59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59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5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9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59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59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59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59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5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941"/>
    <w:rPr>
      <w:rFonts w:eastAsiaTheme="majorEastAsia" w:cstheme="majorBidi"/>
      <w:color w:val="272727" w:themeColor="text1" w:themeTint="D8"/>
    </w:rPr>
  </w:style>
  <w:style w:type="paragraph" w:styleId="Title">
    <w:name w:val="Title"/>
    <w:basedOn w:val="Normal"/>
    <w:next w:val="Normal"/>
    <w:link w:val="TitleChar"/>
    <w:uiPriority w:val="10"/>
    <w:qFormat/>
    <w:rsid w:val="004E5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941"/>
    <w:pPr>
      <w:spacing w:before="160"/>
      <w:jc w:val="center"/>
    </w:pPr>
    <w:rPr>
      <w:i/>
      <w:iCs/>
      <w:color w:val="404040" w:themeColor="text1" w:themeTint="BF"/>
    </w:rPr>
  </w:style>
  <w:style w:type="character" w:customStyle="1" w:styleId="QuoteChar">
    <w:name w:val="Quote Char"/>
    <w:basedOn w:val="DefaultParagraphFont"/>
    <w:link w:val="Quote"/>
    <w:uiPriority w:val="29"/>
    <w:rsid w:val="004E5941"/>
    <w:rPr>
      <w:i/>
      <w:iCs/>
      <w:color w:val="404040" w:themeColor="text1" w:themeTint="BF"/>
    </w:rPr>
  </w:style>
  <w:style w:type="paragraph" w:styleId="ListParagraph">
    <w:name w:val="List Paragraph"/>
    <w:basedOn w:val="Normal"/>
    <w:uiPriority w:val="34"/>
    <w:qFormat/>
    <w:rsid w:val="004E5941"/>
    <w:pPr>
      <w:ind w:left="720"/>
      <w:contextualSpacing/>
    </w:pPr>
  </w:style>
  <w:style w:type="character" w:styleId="IntenseEmphasis">
    <w:name w:val="Intense Emphasis"/>
    <w:basedOn w:val="DefaultParagraphFont"/>
    <w:uiPriority w:val="21"/>
    <w:qFormat/>
    <w:rsid w:val="004E5941"/>
    <w:rPr>
      <w:i/>
      <w:iCs/>
      <w:color w:val="2F5496" w:themeColor="accent1" w:themeShade="BF"/>
    </w:rPr>
  </w:style>
  <w:style w:type="paragraph" w:styleId="IntenseQuote">
    <w:name w:val="Intense Quote"/>
    <w:basedOn w:val="Normal"/>
    <w:next w:val="Normal"/>
    <w:link w:val="IntenseQuoteChar"/>
    <w:uiPriority w:val="30"/>
    <w:qFormat/>
    <w:rsid w:val="004E5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5941"/>
    <w:rPr>
      <w:i/>
      <w:iCs/>
      <w:color w:val="2F5496" w:themeColor="accent1" w:themeShade="BF"/>
    </w:rPr>
  </w:style>
  <w:style w:type="character" w:styleId="IntenseReference">
    <w:name w:val="Intense Reference"/>
    <w:basedOn w:val="DefaultParagraphFont"/>
    <w:uiPriority w:val="32"/>
    <w:qFormat/>
    <w:rsid w:val="004E5941"/>
    <w:rPr>
      <w:b/>
      <w:bCs/>
      <w:smallCaps/>
      <w:color w:val="2F5496" w:themeColor="accent1" w:themeShade="BF"/>
      <w:spacing w:val="5"/>
    </w:rPr>
  </w:style>
  <w:style w:type="paragraph" w:styleId="Header">
    <w:name w:val="header"/>
    <w:basedOn w:val="Normal"/>
    <w:link w:val="HeaderChar"/>
    <w:uiPriority w:val="99"/>
    <w:unhideWhenUsed/>
    <w:rsid w:val="004E5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941"/>
  </w:style>
  <w:style w:type="paragraph" w:styleId="Footer">
    <w:name w:val="footer"/>
    <w:basedOn w:val="Normal"/>
    <w:link w:val="FooterChar"/>
    <w:uiPriority w:val="99"/>
    <w:unhideWhenUsed/>
    <w:rsid w:val="004E5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941"/>
  </w:style>
  <w:style w:type="character" w:styleId="Hyperlink">
    <w:name w:val="Hyperlink"/>
    <w:basedOn w:val="DefaultParagraphFont"/>
    <w:uiPriority w:val="99"/>
    <w:unhideWhenUsed/>
    <w:rsid w:val="003B5543"/>
    <w:rPr>
      <w:color w:val="0563C1" w:themeColor="hyperlink"/>
      <w:u w:val="single"/>
    </w:rPr>
  </w:style>
  <w:style w:type="paragraph" w:styleId="FootnoteText">
    <w:name w:val="footnote text"/>
    <w:basedOn w:val="Normal"/>
    <w:link w:val="FootnoteTextChar"/>
    <w:uiPriority w:val="99"/>
    <w:unhideWhenUsed/>
    <w:rsid w:val="003B5543"/>
    <w:pPr>
      <w:spacing w:after="0" w:line="240" w:lineRule="auto"/>
    </w:pPr>
    <w:rPr>
      <w:sz w:val="20"/>
      <w:szCs w:val="20"/>
    </w:rPr>
  </w:style>
  <w:style w:type="character" w:customStyle="1" w:styleId="FootnoteTextChar">
    <w:name w:val="Footnote Text Char"/>
    <w:basedOn w:val="DefaultParagraphFont"/>
    <w:link w:val="FootnoteText"/>
    <w:uiPriority w:val="99"/>
    <w:rsid w:val="003B5543"/>
    <w:rPr>
      <w:kern w:val="0"/>
      <w:sz w:val="20"/>
      <w:szCs w:val="20"/>
      <w14:ligatures w14:val="none"/>
    </w:rPr>
  </w:style>
  <w:style w:type="character" w:styleId="FootnoteReference">
    <w:name w:val="footnote reference"/>
    <w:basedOn w:val="DefaultParagraphFont"/>
    <w:uiPriority w:val="99"/>
    <w:semiHidden/>
    <w:unhideWhenUsed/>
    <w:rsid w:val="003B5543"/>
    <w:rPr>
      <w:vertAlign w:val="superscript"/>
    </w:rPr>
  </w:style>
  <w:style w:type="table" w:styleId="TableGrid">
    <w:name w:val="Table Grid"/>
    <w:basedOn w:val="TableNormal"/>
    <w:uiPriority w:val="39"/>
    <w:rsid w:val="003B55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B5543"/>
    <w:pPr>
      <w:bidi/>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3B5543"/>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3B5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543"/>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balance-of-power" TargetMode="External"/><Relationship Id="rId13" Type="http://schemas.openxmlformats.org/officeDocument/2006/relationships/hyperlink" Target="https://ar.wikipedia.org/wiki/%D8%A3%D8%B3%D9%84%D8%AD%D8%A9_%D9%86%D9%88%D9%88%D9%8A%D8%A9" TargetMode="External"/><Relationship Id="rId18" Type="http://schemas.openxmlformats.org/officeDocument/2006/relationships/hyperlink" Target="https://carnegie.ru/2019/02/08/preserving-strategic-stability-amid-u.s.-russian-confrontation-pub-7831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r.wikipedia.org/wiki/%D8%A7%D9%84%D8%A3%D9%85%D9%86_%D8%A7%D9%84%D9%82%D9%88%D9%85%D9%8A" TargetMode="External"/><Relationship Id="rId17" Type="http://schemas.openxmlformats.org/officeDocument/2006/relationships/hyperlink" Target="https://ar.wikipedia.org/wiki/%D9%86%D8%B2%D8%A7%D8%B9_%D9%85%D8%B3%D9%84%D8%AD" TargetMode="External"/><Relationship Id="rId2" Type="http://schemas.openxmlformats.org/officeDocument/2006/relationships/numbering" Target="numbering.xml"/><Relationship Id="rId16" Type="http://schemas.openxmlformats.org/officeDocument/2006/relationships/hyperlink" Target="https://ar.wikipedia.org/wiki/%D8%AA%D9%88%D8%A7%D8%B2%D9%86_%D9%86%D8%A7%D8%B4" TargetMode="External"/><Relationship Id="rId20" Type="http://schemas.openxmlformats.org/officeDocument/2006/relationships/hyperlink" Target="http://www.inquiriesjournal.com/a?id=9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7%D8%B3%D8%AA%D8%B1%D8%A7%D8%AA%D9%8A%D8%AC%D9%8A%D8%A9_%D8%B9%D8%B3%D9%83%D8%B1%D9%8A%D8%A9" TargetMode="External"/><Relationship Id="rId5" Type="http://schemas.openxmlformats.org/officeDocument/2006/relationships/webSettings" Target="webSettings.xml"/><Relationship Id="rId15" Type="http://schemas.openxmlformats.org/officeDocument/2006/relationships/hyperlink" Target="https://ar.wikipedia.org/wiki/%D8%A7%D9%84%D8%B9%D8%AF%D9%88" TargetMode="External"/><Relationship Id="rId23" Type="http://schemas.openxmlformats.org/officeDocument/2006/relationships/theme" Target="theme/theme1.xml"/><Relationship Id="rId10" Type="http://schemas.openxmlformats.org/officeDocument/2006/relationships/hyperlink" Target="https://www.britannica.com/topic/arms-race" TargetMode="External"/><Relationship Id="rId19" Type="http://schemas.openxmlformats.org/officeDocument/2006/relationships/hyperlink" Target="https://arabic.sputniknews.com/radio_hot_issues/201812051037241822-%D8%B1%D9%88%D8%B3%D9%8A%D8%A7-%D9%88%D8%A7%D8%B4%D9%86%D8%B7%D9%86-%D9%82%D8%A8%D8%B1%D8%B5-%D8%A7%D9%84%D9%88%D8%AC%D9%88%D8%AF-%D8%A7%D9%84%D8%B9%D8%B3%D9%83%D8%B1%D9%8A-%D8%A7%D9%84%D8%A7%D9%86%D8%B3%D8%AD%D8%A7%D8%A8-%D9%85%D9%86-%D8%A7%D9%84%D9%85%D8%B9%D8%A7%D9%87%D8%AF%D8%A9-%D8%A7%D9%84%D9%86%D9%88%D9%88%D9%8A%D8%A9/" TargetMode="External"/><Relationship Id="rId4" Type="http://schemas.openxmlformats.org/officeDocument/2006/relationships/settings" Target="settings.xml"/><Relationship Id="rId9" Type="http://schemas.openxmlformats.org/officeDocument/2006/relationships/hyperlink" Target="https://www.britannica.com/topic/preemptive-force" TargetMode="External"/><Relationship Id="rId14" Type="http://schemas.openxmlformats.org/officeDocument/2006/relationships/hyperlink" Target="https://ar.wikipedia.org/wiki/%D9%86%D8%B8%D8%B1%D9%8A%D8%A9_%D8%A7%D9%84%D8%B1%D8%AF%D8%B9"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defense.gouv.fr/dgris/presentation/evenements/actualisation-strategique-2021" TargetMode="External"/><Relationship Id="rId1" Type="http://schemas.openxmlformats.org/officeDocument/2006/relationships/hyperlink" Target="http://www.inquiriesjournal.com/a?id=9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الأ12</b:Tag>
    <b:SourceType>Book</b:SourceType>
    <b:Guid>{D6F878B5-890D-429E-B8C1-9C4935F1E5D4}</b:Guid>
    <b:Title>دور الشركات عابرة القارات في الصين</b:Title>
    <b:Year>2012</b:Year>
    <b:City>القاهرة</b:City>
    <b:Publisher>ايتراك للطباعة والنشر والتوزيع</b:Publisher>
    <b:Author>
      <b:Author>
        <b:NameList>
          <b:Person>
            <b:Last>الأخرس</b:Last>
            <b:First>ابراهيم</b:First>
          </b:Person>
        </b:NameList>
      </b:Author>
    </b:Author>
    <b:RefOrder>1</b:RefOrder>
  </b:Source>
</b:Sources>
</file>

<file path=customXml/itemProps1.xml><?xml version="1.0" encoding="utf-8"?>
<ds:datastoreItem xmlns:ds="http://schemas.openxmlformats.org/officeDocument/2006/customXml" ds:itemID="{7505911B-107E-4B10-B3C3-9F6274C3A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8451</Words>
  <Characters>48172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 seifeddine</dc:creator>
  <cp:keywords/>
  <dc:description/>
  <cp:lastModifiedBy>imad seifeddine</cp:lastModifiedBy>
  <cp:revision>3</cp:revision>
  <dcterms:created xsi:type="dcterms:W3CDTF">2026-04-16T18:32:00Z</dcterms:created>
  <dcterms:modified xsi:type="dcterms:W3CDTF">2026-04-16T19:17:00Z</dcterms:modified>
</cp:coreProperties>
</file>